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Росатом провел ежегодный Форум молодых профессионалов «АтомПрофи»</w:t>
      </w:r>
    </w:p>
    <w:p w:rsidR="00000000" w:rsidDel="00000000" w:rsidP="00000000" w:rsidRDefault="00000000" w:rsidRPr="00000000" w14:paraId="00000002">
      <w:pPr>
        <w:rPr>
          <w:i w:val="1"/>
          <w:sz w:val="24"/>
          <w:szCs w:val="24"/>
        </w:rPr>
      </w:pPr>
      <w:r w:rsidDel="00000000" w:rsidR="00000000" w:rsidRPr="00000000">
        <w:rPr>
          <w:i w:val="1"/>
          <w:sz w:val="24"/>
          <w:szCs w:val="24"/>
          <w:rtl w:val="0"/>
        </w:rPr>
        <w:t xml:space="preserve">Мероприятие объединило более 500 молодых людей, готовых строить карьеру в атомной отрасли</w:t>
      </w:r>
    </w:p>
    <w:p w:rsidR="00000000" w:rsidDel="00000000" w:rsidP="00000000" w:rsidRDefault="00000000" w:rsidRPr="00000000" w14:paraId="00000003">
      <w:pPr>
        <w:rPr>
          <w:sz w:val="24"/>
          <w:szCs w:val="24"/>
        </w:rPr>
      </w:pPr>
      <w:r w:rsidDel="00000000" w:rsidR="00000000" w:rsidRPr="00000000">
        <w:rPr>
          <w:sz w:val="24"/>
          <w:szCs w:val="24"/>
          <w:rtl w:val="0"/>
        </w:rPr>
        <w:t xml:space="preserve"> </w:t>
      </w:r>
    </w:p>
    <w:p w:rsidR="00000000" w:rsidDel="00000000" w:rsidP="00000000" w:rsidRDefault="00000000" w:rsidRPr="00000000" w14:paraId="00000004">
      <w:pPr>
        <w:rPr>
          <w:sz w:val="24"/>
          <w:szCs w:val="24"/>
        </w:rPr>
      </w:pPr>
      <w:r w:rsidDel="00000000" w:rsidR="00000000" w:rsidRPr="00000000">
        <w:rPr>
          <w:sz w:val="24"/>
          <w:szCs w:val="24"/>
          <w:rtl w:val="0"/>
        </w:rPr>
        <w:t xml:space="preserve">В Сочи завершился ежегодный Форум молодых профессионалов «АтомПрофи», организованный Госкорпорацией «Росатом».</w:t>
      </w:r>
      <w:r w:rsidDel="00000000" w:rsidR="00000000" w:rsidRPr="00000000">
        <w:rPr>
          <w:sz w:val="24"/>
          <w:szCs w:val="24"/>
          <w:rtl w:val="0"/>
        </w:rPr>
        <w:t xml:space="preserve"> </w:t>
      </w:r>
      <w:r w:rsidDel="00000000" w:rsidR="00000000" w:rsidRPr="00000000">
        <w:rPr>
          <w:sz w:val="24"/>
          <w:szCs w:val="24"/>
          <w:rtl w:val="0"/>
        </w:rPr>
        <w:t xml:space="preserve">Мероприятие собрало</w:t>
      </w:r>
      <w:r w:rsidDel="00000000" w:rsidR="00000000" w:rsidRPr="00000000">
        <w:rPr>
          <w:sz w:val="24"/>
          <w:szCs w:val="24"/>
          <w:rtl w:val="0"/>
        </w:rPr>
        <w:t xml:space="preserve"> лидеров молодежных сообществ Госкорпорации и ее предприятий, представителей Совета юниоров и Студенческого совета Росатома (включая Совет молодых ученых), финалистов и победителей федеральных, отраслевых и вузовских проектов по ключевым направлениям деятельности атомной отрасли, </w:t>
      </w:r>
      <w:r w:rsidDel="00000000" w:rsidR="00000000" w:rsidRPr="00000000">
        <w:rPr>
          <w:sz w:val="24"/>
          <w:szCs w:val="24"/>
          <w:rtl w:val="0"/>
        </w:rPr>
        <w:t xml:space="preserve">а также многих других.</w:t>
      </w:r>
      <w:r w:rsidDel="00000000" w:rsidR="00000000" w:rsidRPr="00000000">
        <w:rPr>
          <w:sz w:val="24"/>
          <w:szCs w:val="24"/>
          <w:rtl w:val="0"/>
        </w:rPr>
        <w:t xml:space="preserve"> В течение трех дней молодые профессионалы совместно с ведущими экспертами Росатома подводили итоги проделанной работы, определяли вектор развития единого молодежного сообщества Госкорпорации на 2024 год, погружались в специфику атомной отрасли, выстраивали индивидуальные образовательные и карьерные траектории, работали над созданием условий для прямой коммуникации отраслевого руководства и молодежи. Для участников были организованы стратегические сессии, мастер-классы, лекции, карьерные консультации, ярмарки вакансий, экспресс-собеседования, командообразующие и спортивные мероприятия.</w:t>
      </w:r>
    </w:p>
    <w:p w:rsidR="00000000" w:rsidDel="00000000" w:rsidP="00000000" w:rsidRDefault="00000000" w:rsidRPr="00000000" w14:paraId="00000005">
      <w:pPr>
        <w:rPr>
          <w:sz w:val="24"/>
          <w:szCs w:val="24"/>
        </w:rPr>
      </w:pPr>
      <w:r w:rsidDel="00000000" w:rsidR="00000000" w:rsidRPr="00000000">
        <w:rPr>
          <w:sz w:val="24"/>
          <w:szCs w:val="24"/>
          <w:rtl w:val="0"/>
        </w:rPr>
        <w:t xml:space="preserve"> </w:t>
      </w:r>
    </w:p>
    <w:p w:rsidR="00000000" w:rsidDel="00000000" w:rsidP="00000000" w:rsidRDefault="00000000" w:rsidRPr="00000000" w14:paraId="00000006">
      <w:pPr>
        <w:rPr>
          <w:sz w:val="24"/>
          <w:szCs w:val="24"/>
        </w:rPr>
      </w:pPr>
      <w:r w:rsidDel="00000000" w:rsidR="00000000" w:rsidRPr="00000000">
        <w:rPr>
          <w:sz w:val="24"/>
          <w:szCs w:val="24"/>
          <w:rtl w:val="0"/>
        </w:rPr>
        <w:t xml:space="preserve">В рамках форума состоялась лекция генерального директора Госкорпорации «Росатом» Алексея Лихачева, посвященная вызовам, которые стоят перед атомной отраслью сегодня, и возможностям, которые они открывают перед будущими атомщиками. Глава Госкорпорации отметил, что главная ценность Росатома — это люди. Именно благодаря им атомная отрасль успешно справляется со сложнейшими задачами и отвечает на самые амбициозные вызовы времени. Важнейшей целью на будущее должно стать построение сильной России, технологически и культурно развитой, отметил Алексей Евгеньевич, а это требует переосмысления подходов в работе с людьми, поиска новых ориентиров. Тем, кто придет в отрасль в ближайшие 20–30 лет, предстоит изменить энергетическую карту страны. Это огромная работа и вдохновляющая задача для целого поколения. «Для меня очень важно вовремя доносить до коллектива свои озабоченности, новые задачи и подходы и быстро получать обратную связь. Нужно выстроить наши молодежные сообщества, независимо от возраста, таким образом, чтобы параллельно с административным аппаратом я мог собрать вас, поговорить — и вся отрасль, все наши города уже через час узнали, что произошло. А я, в свою очередь, оперативно получал бы обратную связь. Ищите инструменты общения с вашими ровесниками, в том числе из других стран, создавайте сообщества по интересам. У нас есть хороший пример международного взаимодействия — Impact Team, наша команда молодежи, которая обменивается проектами и идеями. Мне нужно внутриотраслевое сообщество молодежи для общения по рабочим вопросам и очень нужна ваша энергетика и связи за пределами отрасли — и в России, и за рубежом — для формирования мощной группы поддержки. Эти задачи одновременно и сложны, и мотивируют на достижение новых результатов», — поделился он.</w:t>
      </w:r>
    </w:p>
    <w:p w:rsidR="00000000" w:rsidDel="00000000" w:rsidP="00000000" w:rsidRDefault="00000000" w:rsidRPr="00000000" w14:paraId="00000007">
      <w:pPr>
        <w:rPr>
          <w:sz w:val="24"/>
          <w:szCs w:val="24"/>
        </w:rPr>
      </w:pPr>
      <w:r w:rsidDel="00000000" w:rsidR="00000000" w:rsidRPr="00000000">
        <w:rPr>
          <w:sz w:val="24"/>
          <w:szCs w:val="24"/>
          <w:rtl w:val="0"/>
        </w:rPr>
        <w:t xml:space="preserve"> </w:t>
      </w:r>
    </w:p>
    <w:p w:rsidR="00000000" w:rsidDel="00000000" w:rsidP="00000000" w:rsidRDefault="00000000" w:rsidRPr="00000000" w14:paraId="00000008">
      <w:pPr>
        <w:rPr>
          <w:sz w:val="24"/>
          <w:szCs w:val="24"/>
        </w:rPr>
      </w:pPr>
      <w:r w:rsidDel="00000000" w:rsidR="00000000" w:rsidRPr="00000000">
        <w:rPr>
          <w:sz w:val="24"/>
          <w:szCs w:val="24"/>
          <w:rtl w:val="0"/>
        </w:rPr>
        <w:t xml:space="preserve">Результаты командной работы, проекты и планы на будущее были презентованы на деловом завтраке с генеральным директором Госкорпорации «Росатом» Алексеем Лихачевым, заместителем генерального директора по персоналу Госкорпорации «Росатом» Татьяной Терентьевой и генеральным директором АНО «Корпоративная Академия Росатома» Юлией Ужакиной. Итогом работы юниоров Росатома в 2023 году стало создание восьми Советов юниоров в атомных городах и получение шести новых заявок на формирование советов в будущем году. Ребята получили патент на собственное изобретение — программный комплекс для анализа пожарной безопасности, защитили шесть собственных проектов и получили гранты Росмолодежи на их реализацию в размере 1,5 млн руб. Сегодня 80% представителей движения юниоров учатся в опорных вузах Госкорпорации и планируют связать свою жизнь с Росатомом. Они активно участвуют и становятся финалистами и победителями федеральных и отраслевых проектов, выступают в качестве спикеров на мероприятиях, вдохновляют и поддерживают своих сверстников в выборе образовательных траекторий. На этом пути их поддерживают опытные наставники — педагоги и эксперты предприятий атомной отрасли.</w:t>
      </w:r>
    </w:p>
    <w:p w:rsidR="00000000" w:rsidDel="00000000" w:rsidP="00000000" w:rsidRDefault="00000000" w:rsidRPr="00000000" w14:paraId="00000009">
      <w:pPr>
        <w:rPr>
          <w:sz w:val="24"/>
          <w:szCs w:val="24"/>
        </w:rPr>
      </w:pPr>
      <w:r w:rsidDel="00000000" w:rsidR="00000000" w:rsidRPr="00000000">
        <w:rPr>
          <w:sz w:val="24"/>
          <w:szCs w:val="24"/>
          <w:rtl w:val="0"/>
        </w:rPr>
        <w:t xml:space="preserve"> </w:t>
      </w:r>
    </w:p>
    <w:p w:rsidR="00000000" w:rsidDel="00000000" w:rsidP="00000000" w:rsidRDefault="00000000" w:rsidRPr="00000000" w14:paraId="0000000A">
      <w:pPr>
        <w:rPr>
          <w:sz w:val="24"/>
          <w:szCs w:val="24"/>
        </w:rPr>
      </w:pPr>
      <w:r w:rsidDel="00000000" w:rsidR="00000000" w:rsidRPr="00000000">
        <w:rPr>
          <w:sz w:val="24"/>
          <w:szCs w:val="24"/>
          <w:rtl w:val="0"/>
        </w:rPr>
        <w:t xml:space="preserve">Недавно сформированный Студенческий совет Росатома в рамках «АтомПрофи» провел плодотворную работу с руководителями кадровых служб Росатома. Ее результатом стало выявление ключевых направлений взаимодействия с обучающимися российских вузов и принятие решения о формировании студенческих сообществ Госкорпорации по всей стране, опорой для которых станут уже действующие студенческие советы Росатома в Москве, Томске, Иваново, Севастополе и других городах. «Сегодня рынок труда высококонкурентный, борьба за людей усиливается, поэтому компаниям и корпорациям нужно системно подходить к привлечению сотрудников, — поделилась Татьяна Терентьева. — Основа технологического лидерства — инженерные и технические дисциплины, и прививать любовь к ним нужно еще со школьной скамьи. И дальше необходимо выстраивать путь от школьника до сотрудника компании. На это направлена вся наша экосистема развития кадрового потенциала, важной частью которой является форум молодых профессионалов „АтомПрофи“. Сегодня это площадка для открытого диалога руководства Росатома со школьниками и студентами. На ней молодые люди могут высказывать предложения по усилению работы в школах и вузах и быть уверенными, что руководство отрасли и HR-директора предприятий Росатома их услышат. Молодежь — это будущее отрасли, и ее голос важен для нас».</w:t>
      </w:r>
    </w:p>
    <w:p w:rsidR="00000000" w:rsidDel="00000000" w:rsidP="00000000" w:rsidRDefault="00000000" w:rsidRPr="00000000" w14:paraId="0000000B">
      <w:pPr>
        <w:rPr>
          <w:sz w:val="24"/>
          <w:szCs w:val="24"/>
        </w:rPr>
      </w:pPr>
      <w:r w:rsidDel="00000000" w:rsidR="00000000" w:rsidRPr="00000000">
        <w:rPr>
          <w:sz w:val="24"/>
          <w:szCs w:val="24"/>
          <w:rtl w:val="0"/>
        </w:rPr>
        <w:t xml:space="preserve"> </w:t>
      </w:r>
    </w:p>
    <w:p w:rsidR="00000000" w:rsidDel="00000000" w:rsidP="00000000" w:rsidRDefault="00000000" w:rsidRPr="00000000" w14:paraId="0000000C">
      <w:pPr>
        <w:rPr>
          <w:sz w:val="24"/>
          <w:szCs w:val="24"/>
        </w:rPr>
      </w:pPr>
      <w:r w:rsidDel="00000000" w:rsidR="00000000" w:rsidRPr="00000000">
        <w:rPr>
          <w:sz w:val="24"/>
          <w:szCs w:val="24"/>
          <w:rtl w:val="0"/>
        </w:rPr>
        <w:t xml:space="preserve">В 2023 году произошла трансформация Отраслевого совета молодежи: на 60% обновился его состав, а к концу года произойдет смена руководителя совета. Лидеры молодежных сообществ Госкорпорации прошли серьезную оценку, провели большую работу с представителями кадровых служб предприятий, чтобы понять запрос отрасли на их дальнейшую деятельность. Молодежные лидеры Росатома сегодня — это не только ролевые модели для своих сверстников, но и настоящие проводники корпоративной культуры и ценностей Госкорпорации. Основными направлениями деятельности Отраслевого совета молодежи на ближайшие годы останутся развитие культуры безопасности, реализация инициатив в рамках проекта по дебюрократизации рабочих процессов, расширение корпоративного предпринимательства и т. д. </w:t>
      </w:r>
    </w:p>
    <w:p w:rsidR="00000000" w:rsidDel="00000000" w:rsidP="00000000" w:rsidRDefault="00000000" w:rsidRPr="00000000" w14:paraId="0000000D">
      <w:pPr>
        <w:rPr>
          <w:sz w:val="24"/>
          <w:szCs w:val="24"/>
        </w:rPr>
      </w:pPr>
      <w:r w:rsidDel="00000000" w:rsidR="00000000" w:rsidRPr="00000000">
        <w:rPr>
          <w:sz w:val="24"/>
          <w:szCs w:val="24"/>
          <w:rtl w:val="0"/>
        </w:rPr>
        <w:t xml:space="preserve"> </w:t>
      </w:r>
    </w:p>
    <w:p w:rsidR="00000000" w:rsidDel="00000000" w:rsidP="00000000" w:rsidRDefault="00000000" w:rsidRPr="00000000" w14:paraId="0000000E">
      <w:pPr>
        <w:rPr>
          <w:sz w:val="24"/>
          <w:szCs w:val="24"/>
        </w:rPr>
      </w:pPr>
      <w:r w:rsidDel="00000000" w:rsidR="00000000" w:rsidRPr="00000000">
        <w:rPr>
          <w:sz w:val="24"/>
          <w:szCs w:val="24"/>
          <w:rtl w:val="0"/>
        </w:rPr>
        <w:t xml:space="preserve">Также в ходе «АтомПрофи» глава Росатома провел отдельную встречу со студентами «МГУ Саров» (филиала МГУ им. М. В. Ломоносова в г. Сарове). Первокурсники поделились с Алексеем Лихачевым впечатлениями от погружения в исследовательскую деятельность, а второкурсники обсудили первые результаты и специфику своей работы, возможности и перспективы построения научной карьеры на предприятиях атомной отрасли. Особенно приятно было желание многих магистрантов связать жизнь с малыми городами России и внести свой вклад в их развитие.</w:t>
      </w:r>
    </w:p>
    <w:p w:rsidR="00000000" w:rsidDel="00000000" w:rsidP="00000000" w:rsidRDefault="00000000" w:rsidRPr="00000000" w14:paraId="0000000F">
      <w:pPr>
        <w:rPr>
          <w:sz w:val="24"/>
          <w:szCs w:val="24"/>
        </w:rPr>
      </w:pPr>
      <w:r w:rsidDel="00000000" w:rsidR="00000000" w:rsidRPr="00000000">
        <w:rPr>
          <w:sz w:val="24"/>
          <w:szCs w:val="24"/>
          <w:rtl w:val="0"/>
        </w:rPr>
        <w:t xml:space="preserve"> </w:t>
      </w:r>
    </w:p>
    <w:p w:rsidR="00000000" w:rsidDel="00000000" w:rsidP="00000000" w:rsidRDefault="00000000" w:rsidRPr="00000000" w14:paraId="00000010">
      <w:pPr>
        <w:rPr>
          <w:sz w:val="24"/>
          <w:szCs w:val="24"/>
        </w:rPr>
      </w:pPr>
      <w:r w:rsidDel="00000000" w:rsidR="00000000" w:rsidRPr="00000000">
        <w:rPr>
          <w:sz w:val="24"/>
          <w:szCs w:val="24"/>
          <w:rtl w:val="0"/>
        </w:rPr>
        <w:t xml:space="preserve">В рамках «АтомПрофи» прошла встреча с Героем РФ, пилотом гражданской авиации Дамиром Юсуповым, который в августе 2019 года совершил аварийную посадку под Жуковским и спас жизни 233 пассажиров воздушного судна Airbus A321. Летчик рассказал участникам, как важно уметь брать на себя ответственность, а в экстренной ситуации — собраться и принять верное решение. Он посоветовал молодым людям не бояться действовать, ведь сожаление от несделанного шага порой длится дольше, чем горечь поражения. </w:t>
      </w:r>
    </w:p>
    <w:p w:rsidR="00000000" w:rsidDel="00000000" w:rsidP="00000000" w:rsidRDefault="00000000" w:rsidRPr="00000000" w14:paraId="00000011">
      <w:pPr>
        <w:rPr>
          <w:sz w:val="24"/>
          <w:szCs w:val="24"/>
        </w:rPr>
      </w:pPr>
      <w:r w:rsidDel="00000000" w:rsidR="00000000" w:rsidRPr="00000000">
        <w:rPr>
          <w:sz w:val="24"/>
          <w:szCs w:val="24"/>
          <w:rtl w:val="0"/>
        </w:rPr>
        <w:t xml:space="preserve"> </w:t>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Справка:</w:t>
      </w:r>
    </w:p>
    <w:p w:rsidR="00000000" w:rsidDel="00000000" w:rsidP="00000000" w:rsidRDefault="00000000" w:rsidRPr="00000000" w14:paraId="00000013">
      <w:pPr>
        <w:rPr>
          <w:sz w:val="24"/>
          <w:szCs w:val="24"/>
        </w:rPr>
      </w:pPr>
      <w:r w:rsidDel="00000000" w:rsidR="00000000" w:rsidRPr="00000000">
        <w:rPr>
          <w:sz w:val="24"/>
          <w:szCs w:val="24"/>
          <w:rtl w:val="0"/>
        </w:rPr>
        <w:t xml:space="preserve"> </w:t>
      </w:r>
    </w:p>
    <w:p w:rsidR="00000000" w:rsidDel="00000000" w:rsidP="00000000" w:rsidRDefault="00000000" w:rsidRPr="00000000" w14:paraId="00000014">
      <w:pPr>
        <w:rPr>
          <w:sz w:val="24"/>
          <w:szCs w:val="24"/>
        </w:rPr>
      </w:pPr>
      <w:r w:rsidDel="00000000" w:rsidR="00000000" w:rsidRPr="00000000">
        <w:rPr>
          <w:sz w:val="24"/>
          <w:szCs w:val="24"/>
          <w:rtl w:val="0"/>
        </w:rPr>
        <w:t xml:space="preserve">Форум молодых профессионалов «АтомПрофи» — это крупнейшее молодежное мероприятие атомной отрасли, направленное на формирование единого сообщества молодых профессионалов, включающего школьников, студентов и сотрудников Госкорпорации. Организатором форума выступает Корпоративная Академия Росатома.</w:t>
      </w:r>
    </w:p>
    <w:p w:rsidR="00000000" w:rsidDel="00000000" w:rsidP="00000000" w:rsidRDefault="00000000" w:rsidRPr="00000000" w14:paraId="00000015">
      <w:pPr>
        <w:rPr>
          <w:sz w:val="24"/>
          <w:szCs w:val="24"/>
        </w:rPr>
      </w:pPr>
      <w:r w:rsidDel="00000000" w:rsidR="00000000" w:rsidRPr="00000000">
        <w:rPr>
          <w:sz w:val="24"/>
          <w:szCs w:val="24"/>
          <w:rtl w:val="0"/>
        </w:rPr>
        <w:t xml:space="preserve"> </w:t>
      </w:r>
    </w:p>
    <w:p w:rsidR="00000000" w:rsidDel="00000000" w:rsidP="00000000" w:rsidRDefault="00000000" w:rsidRPr="00000000" w14:paraId="00000016">
      <w:pPr>
        <w:rPr>
          <w:sz w:val="24"/>
          <w:szCs w:val="24"/>
        </w:rPr>
      </w:pPr>
      <w:r w:rsidDel="00000000" w:rsidR="00000000" w:rsidRPr="00000000">
        <w:rPr>
          <w:sz w:val="24"/>
          <w:szCs w:val="24"/>
          <w:rtl w:val="0"/>
        </w:rPr>
        <w:t xml:space="preserve">Правительство РФ и крупные российские компании уделяют большое внимание планомерной работе по раскрытию потенциала школьников, студентов и молодых сотрудников. Росатом и его предприятия участвуют в создании базовых кафедр в российских вузов, реализации стипендиальных программ поддержки, крупных образовательных проектов, организации практик и стажировок для студентов с последующим их трудоустройством. Молодые специалисты получают новые полезные навыки, что помогает им в карьерном росте.</w:t>
      </w:r>
    </w:p>
    <w:p w:rsidR="00000000" w:rsidDel="00000000" w:rsidP="00000000" w:rsidRDefault="00000000" w:rsidRPr="00000000" w14:paraId="00000017">
      <w:pPr>
        <w:rPr>
          <w:sz w:val="24"/>
          <w:szCs w:val="24"/>
        </w:rPr>
      </w:pPr>
      <w:r w:rsidDel="00000000" w:rsidR="00000000" w:rsidRPr="00000000">
        <w:rPr>
          <w:sz w:val="24"/>
          <w:szCs w:val="24"/>
          <w:rtl w:val="0"/>
        </w:rPr>
        <w:t xml:space="preserve"> </w:t>
      </w:r>
    </w:p>
    <w:p w:rsidR="00000000" w:rsidDel="00000000" w:rsidP="00000000" w:rsidRDefault="00000000" w:rsidRPr="00000000" w14:paraId="00000018">
      <w:pPr>
        <w:rPr/>
      </w:pPr>
      <w:r w:rsidDel="00000000" w:rsidR="00000000" w:rsidRPr="00000000">
        <w:rPr>
          <w:rtl w:val="0"/>
        </w:rPr>
      </w:r>
    </w:p>
    <w:sectPr>
      <w:pgSz w:h="16838" w:w="11906" w:orient="portrait"/>
      <w:pgMar w:bottom="1440.0000000000002" w:top="1275.5905511811022" w:left="1275.5905511811025"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