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принял участие в Международной промышленной выставке «Металл-Экспо-2023»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Дивизионы Госкорпорации представили возможности своих металлургических производств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Росатом принял участие в 29-й Международной промышленной выставке «Металл-Экспо», которая прошла в Москве с 7 по 10 ноября. Машиностроительный и топливный дивизионы Госкорпорации представили современные возможности своих металлургических производств, которые позволяют эффективно заменить импортную продукцию в ключевых отраслях отечественной экономики и обеспечить технологический суверенитет страны.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Машиностроительный дивизион Росатома представил технологические возможности по выпуску крупногабаритных изделий для энергомашиностроения, металлургии, нефтегазохимии и других отраслей промышленности, а также современные решения при производстве изделий медицинского назначения. Металлургический завод Росатома в Санкт-Петербурге — «АЭМ-Спецсталь» — сегодня является единственным в России изготовителем цельнокованых тяжелых опорных валков для листопрокатных станов 5000. Также на площадке изготавливают валы длиной до 22 метров с большим количеством ступеней и с применением глубокого сверления для судостроителей и предприятий энергетического машиностроения, производят заготовки для атомных станций большой и малой мощности, реализуют проекты в области импортозамещения. В частности, расширяется ассортимент продукции для нефтеперерабатывающих заводов и освоено производство комплектующих для компрессоров газоперекачивающих агрегатов, которые ранее закупались за рубежом.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ЦНИИТМАШ представил на выставке образцы сложнопрофильных изделий медицинского назначения (импланты), созданные по технологии послойного наращивания селективным лазерным плавлением (SLM) из металлических порошков на 3D-принтерах, спроектированных и изготовленных ЦНИИТМАШ. Аддитивные технологии позволяют снизить вес изделий и изготавливать на полностью отечественном оборудовании импланты с геометрией, индивидуализированной под каждого пациента.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Топливный дивизион Росатома (ООО «Русатом МеталлТех», дивизиональный интегратор по направлению «Металлургия») представил лучшие образцы металлургической продукции из тугоплавких и легких металлов, сплавов на их основе, в том числе в виде проката с высокой точностью геометрических параметров и качеством поверхности. Были показаны сверхпроводящие проводники на основе ниобий-титана и ниобий-олова, которые применяют в проектах фундаментальной науки, при создании современной медицинской техники (магнитно-резонансных томографов), транспортной и промышленной отраслях, а также в аналитическом оборудовании высокого и сверхвысокого разрешения (спектрометры ядерного магнитного резонанса).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Особое внимание на стенде было уделено кальциевой продукции, которая является эталоном качества не только в России, но и за рубежом. Специально для лучшего понимания посетителей был создан архитектурный объект, который наглядно продемонстрировал назначение и применение химически чистого металлического кальция и кальциевой инжекционной проволоки в черной и цветной металлургии.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рамках выставки традиционно отметили коллективы за большой вклад в разработку и внедрение новых видов высококачественной металлопродукции. ЦНИИТМАШ получил две награды. Ученые были отмечены золотой медалью за разработку математической модели для оценки остаточных сварочных напряжений в обоснование технологии сварки с целью исключения возможности образования локальных разрушений толстолистовых полуфабрикатов из стабилизированной аустенитной стали (моделирование параметров технологии позволило сократить время и количество экспериментов без перехода на натурные изделия). Серебряную медаль коллектив ЦНИИТМАШ получил за совместный проект с ФГУП «ЦНИИчермет им. И. П. Бардина» по подготовке и изданию монографии «Ультразвуковой контроль отливок из чугуна».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Международная промышленная выставка «Металл-Экспо» — ежегодный промышленный выставочно-конгрессный форум, в котором принимают участие ведущие металлургические предприятия и холдинги, производители и поставщики оборудования и инжиниринговых решений из России и стран ближнего и дальнего зарубежья. В этом году форум объединил более 820 ведущих компаний черной и цветной металлургии, производителей и поставщиков современного оборудования, технологий.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Золотые и серебряные медали учреждены оргкомитетом выставки для поощрения и популяризации отечественных производственных, научно-производственных и научно-исследовательских коллективов, разработавших и внедривших в эксплуатацию оборудование и технологии, отвечающие современному технологическому уровню. В этом году на соискание звания лауреата, золотых и серебряных медалей выставки было представлено 44 проекта в сфере производства металлопродукции, металлообработки, оборудования и технологий, экологии и ресурсосбережения.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Президент и Правительство РФ расширяют комплекс мер поддержки отечественной промышленности. Ускоряется реализация крупных проектов, в том числе в сфере энергетики. Российский топливно-энергетический комплекс продолжает плановое обновление мощностей. Эта работа осуществляется с учетом современных трендов цифровизации и замещения импортного оборудования. Росатом и его предприятия принимают активное участие в этой работе.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587</Words>
  <Characters>4634</Characters>
  <CharactersWithSpaces>5224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