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sz w:val="24"/>
          <w:szCs w:val="24"/>
        </w:rPr>
      </w:pPr>
      <w:r>
        <w:rPr>
          <w:b/>
          <w:sz w:val="24"/>
          <w:szCs w:val="24"/>
        </w:rPr>
        <w:t>На единственной в мире плавучей атомной теплоэлектростанции начали первую в истории перегрузку топлива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Уникальную операцию проводят прямо на плаву и завершат до конца 2023 года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единственной в мире плавучей атомной теплоэлектростанции (ПАТЭС, филиал Концерна «Росэнергоатом», электроэнергетический дивизион Госкорпорации «Росатом», базируется в г. Певек Чукотского АО) специалисты приступили к уникальным работам по первой в истории станции перегрузке ядерного топлива.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Загрузку кассет со свежим топливом осуществили в один из двух реакторов — правого борта плавучего энергоблока (ПЭБ) «Академик Ломоносов». Ранее они были доставлены в порт г. Певек по Северному морскому пути в специальных транспортировочных контейнерах, которые сразу по прибытии переместили на борт ПЭБ. Производителем ядерного топлива для ПАТЭС «Академик Ломоносов» является «Машиностроительный завод» (предприятие Топливной компании Росатома «ТВЭЛ»).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«При проведении работ по перегрузке ядерного топлива были выполнены все необходимые мероприятия по обеспечению требований радиационной безопасности. Перед загрузкой в реактор каждая из 121 сборок с топливом прошла строгий приемочный контроль. Все сборки после тщательной проверки специалистов будут последовательно помещены в реактор при помощи автоматизированного кранового оборудования», — отметил главный инженер-механик ПАТЭС Алексей Федотов.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«Радиационный фон на территории расположения ПАТЭС при проведении данных работ не изменялся, соответствовал уровню естественного природного фона, характерного для г. Певек», — поделился начальник отдела ядерной безопасности — главный физик ПАТЭС Максим Шамамбаев.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Завершить операцию по перегрузке, которая проводится прямо на плаву, планируется до конца текущего года. Следующая перегрузка ядерного топлива — уже на реакторной установке левого борта ПЭБ «Академик Ломоносов» — запланирована на следующий, 2024 год.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 Госкорпорация «Росатом» является единственной российской глобальной технологической компанией и мировым лидером среди вендоров по числу сооружаемых АЭС.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Ввод ПАТЭС на Чукотке был призван решить две ключевые задачи. Во-первых, это замещение выбывающих мощностей Билибинской АЭС, действующей с 1974 года, а также Чаунской ТЭЦ, которой уже более 70 лет. Во-вторых, — энергоснабжение основных горнодобывающих предприятий, расположенных на западной Чукотке в Чаун-Билибинском энергоузле — большом рудно-металлическом кластере, включающем золотодобывающие компании и проекты, связанные с развитием Баимской рудной зоны.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Общая мощность ПАТЭС «Академик Ломоносов», выдаваемая в береговую сеть Певека без потребления берегом тепловой энергии, составляет около 70 МВт, а в режиме выдачи максимальной тепловой мощности — порядка 44 МВт. Выработка электроэнергии на ПАТЭС по итогам 2023 года составила 200 млн кВт · ч. Население Певека — немногим более 4 тыс. человек, при этом ПАТЭС потенциально может обеспечить электроэнергией город с населением до 100 тысяч человек.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«Машиностроительный завод» (АО «МСЗ», г. Электросталь) — один из крупнейших в мире производителей топлива для атомных электростанций. Завод производит ТВС для реакторов ВВЭР-440, ВВЭР-1000, РБМК-1000, БН-600, 800, ВК-50, ЭГП-6, порошки и топливные таблетки для поставок иностранным заказчикам. Также выпускает ядерное топливо для исследовательских реакторов. Входит в состав Топливной компании Росатома «ТВЭЛ». </w:t>
      </w:r>
      <w:hyperlink r:id="rId2">
        <w:r>
          <w:rPr>
            <w:sz w:val="24"/>
            <w:szCs w:val="24"/>
            <w:u w:val="single"/>
          </w:rPr>
          <w:t>www.elemash.ru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«Концерн Росэнергоатом» (</w:t>
      </w:r>
      <w:hyperlink r:id="rId3">
        <w:r>
          <w:rPr>
            <w:sz w:val="24"/>
            <w:szCs w:val="24"/>
            <w:u w:val="single"/>
          </w:rPr>
          <w:t>www.rosenergoatom.ru</w:t>
        </w:r>
      </w:hyperlink>
      <w:r>
        <w:rPr>
          <w:sz w:val="24"/>
          <w:szCs w:val="24"/>
        </w:rPr>
        <w:t>) входит в электроэнергетический дивизион Госкорпорации «Росатом» и является одним из крупнейших предприятий отрасли, выполняющим функции эксплуатирующей организации (оператора) атомных станций. В его состав на правах филиалов входят 11 действующих АЭС, включая ПАТЭС, а также Научно-технический центр по аварийно-техническим работам на АЭС, проектно-конструкторский и технологический филиалы. В общей сложности на 11 действующих атомных станциях России в эксплуатации находятся 37 энергоблоков суммарной установленной мощностью свыше 29,5 ГВт.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lemash.ru/" TargetMode="External"/><Relationship Id="rId3" Type="http://schemas.openxmlformats.org/officeDocument/2006/relationships/hyperlink" Target="http://www.rosenergoatom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547</Words>
  <Characters>3919</Characters>
  <CharactersWithSpaces>4465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