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Более двух тысяч детей прошли за девять лет реабилитацию в центре адаптивной верховой езды, созданном при поддержке Ростовской АЭС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 Волгодонском (город расположения Ростовской АЭС) детском реабилитационном центре адаптивной верховой езды «Добрая лошадка» благотворительного фонда «БлагоДарение», созданном в 2014 году при поддержке Ростовской АЭС, состоялся день знакомства новых посетителей центра с их будущими друзьями. Малышей и их родителей пригласили пообщаться с лошадьми, покормить их и даже совершить пробные прогулки верхом. Совсем скоро занятия верховой ездой для этих детей станут регулярными. «Добрая лошадка» — благотворительный центр лечебной верховой езды, где детям помогают бесплатно. За эти годы курсы иппотерапии прошли порядка 2 тыс. малышей с особенностями здоровья.</w:t>
      </w:r>
    </w:p>
    <w:p>
      <w:pPr>
        <w:pStyle w:val="Normal1"/>
        <w:rPr>
          <w:sz w:val="24"/>
          <w:szCs w:val="24"/>
        </w:rPr>
      </w:pPr>
      <w:r>
        <w:rPr/>
      </w:r>
    </w:p>
    <w:sectPr>
      <w:type w:val="nextPage"/>
      <w:pgSz w:w="11906" w:h="16838"/>
      <w:pgMar w:left="1275" w:right="1440" w:gutter="0" w:header="0" w:top="1133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1</Pages>
  <Words>104</Words>
  <Characters>685</Characters>
  <CharactersWithSpaces>788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