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E37FBF" w:rsidRDefault="005D7266">
      <w:pPr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 xml:space="preserve">Атомщики </w:t>
      </w:r>
      <w:proofErr w:type="spellStart"/>
      <w:r>
        <w:rPr>
          <w:b/>
          <w:sz w:val="24"/>
          <w:szCs w:val="24"/>
        </w:rPr>
        <w:t>Балаковской</w:t>
      </w:r>
      <w:proofErr w:type="spellEnd"/>
      <w:r>
        <w:rPr>
          <w:b/>
          <w:sz w:val="24"/>
          <w:szCs w:val="24"/>
        </w:rPr>
        <w:t xml:space="preserve"> АЭС выпустили в акваторию Волги более 73 тыс. мальков стерляди</w:t>
      </w:r>
    </w:p>
    <w:p w14:paraId="00000002" w14:textId="77777777" w:rsidR="00E37FBF" w:rsidRDefault="00E37FBF">
      <w:pPr>
        <w:rPr>
          <w:b/>
          <w:sz w:val="24"/>
          <w:szCs w:val="24"/>
        </w:rPr>
      </w:pPr>
    </w:p>
    <w:p w14:paraId="00000003" w14:textId="77777777" w:rsidR="00E37FBF" w:rsidRDefault="005D7266">
      <w:pPr>
        <w:rPr>
          <w:b/>
          <w:sz w:val="24"/>
          <w:szCs w:val="24"/>
        </w:rPr>
      </w:pPr>
      <w:r>
        <w:rPr>
          <w:b/>
          <w:sz w:val="24"/>
          <w:szCs w:val="24"/>
        </w:rPr>
        <w:t>За последние три года в акваторию реки заселили уже более 25 т рыбы</w:t>
      </w:r>
    </w:p>
    <w:p w14:paraId="00000004" w14:textId="77777777" w:rsidR="00E37FBF" w:rsidRDefault="00E37FBF">
      <w:pPr>
        <w:rPr>
          <w:sz w:val="24"/>
          <w:szCs w:val="24"/>
        </w:rPr>
      </w:pPr>
    </w:p>
    <w:p w14:paraId="00000005" w14:textId="77777777" w:rsidR="00E37FBF" w:rsidRDefault="005D7266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Балаковская</w:t>
      </w:r>
      <w:proofErr w:type="spellEnd"/>
      <w:r>
        <w:rPr>
          <w:sz w:val="24"/>
          <w:szCs w:val="24"/>
        </w:rPr>
        <w:t xml:space="preserve"> атомная станция (в городе Балаково Саратовской области) провела очередное экологическое мероприятие по восстановления популяции стерляди. 73,6 тысячи особей </w:t>
      </w:r>
      <w:proofErr w:type="spellStart"/>
      <w:r>
        <w:rPr>
          <w:sz w:val="24"/>
          <w:szCs w:val="24"/>
        </w:rPr>
        <w:t>краснокнижной</w:t>
      </w:r>
      <w:proofErr w:type="spellEnd"/>
      <w:r>
        <w:rPr>
          <w:sz w:val="24"/>
          <w:szCs w:val="24"/>
        </w:rPr>
        <w:t xml:space="preserve"> рыбы выпустили в левый приток Волги — в реку Большой Иргиз. Мальков по за</w:t>
      </w:r>
      <w:r>
        <w:rPr>
          <w:sz w:val="24"/>
          <w:szCs w:val="24"/>
        </w:rPr>
        <w:t xml:space="preserve">казу </w:t>
      </w:r>
      <w:proofErr w:type="spellStart"/>
      <w:r>
        <w:rPr>
          <w:sz w:val="24"/>
          <w:szCs w:val="24"/>
        </w:rPr>
        <w:t>Балаковской</w:t>
      </w:r>
      <w:proofErr w:type="spellEnd"/>
      <w:r>
        <w:rPr>
          <w:sz w:val="24"/>
          <w:szCs w:val="24"/>
        </w:rPr>
        <w:t xml:space="preserve"> АЭС вырастили в Саратовском рыбопитомнике.</w:t>
      </w:r>
    </w:p>
    <w:p w14:paraId="00000006" w14:textId="77777777" w:rsidR="00E37FBF" w:rsidRDefault="00E37FBF">
      <w:pPr>
        <w:rPr>
          <w:sz w:val="24"/>
          <w:szCs w:val="24"/>
        </w:rPr>
      </w:pPr>
    </w:p>
    <w:p w14:paraId="00000007" w14:textId="77777777" w:rsidR="00E37FBF" w:rsidRDefault="005D7266">
      <w:pPr>
        <w:rPr>
          <w:sz w:val="24"/>
          <w:szCs w:val="24"/>
        </w:rPr>
      </w:pPr>
      <w:r>
        <w:rPr>
          <w:sz w:val="24"/>
          <w:szCs w:val="24"/>
        </w:rPr>
        <w:t xml:space="preserve">Местом очередного зарыбления стало село Кормежка </w:t>
      </w:r>
      <w:proofErr w:type="spellStart"/>
      <w:r>
        <w:rPr>
          <w:sz w:val="24"/>
          <w:szCs w:val="24"/>
        </w:rPr>
        <w:t>Балаковского</w:t>
      </w:r>
      <w:proofErr w:type="spellEnd"/>
      <w:r>
        <w:rPr>
          <w:sz w:val="24"/>
          <w:szCs w:val="24"/>
        </w:rPr>
        <w:t xml:space="preserve"> района. По словам специалистов, это место наилучшим образом подходит для скорой адаптации и дальнейшего размножения мальков. Их приве</w:t>
      </w:r>
      <w:r>
        <w:rPr>
          <w:sz w:val="24"/>
          <w:szCs w:val="24"/>
        </w:rPr>
        <w:t>зли в контейнерах, оснащенных системой жизнеобеспечения. Температуру воды во время транспортировки поддерживали на уровне природной температуры водоема. Стерлядь выпускали под контролем представителей рыбопитомника и инспекторов Рыбоохраны Саратовской обла</w:t>
      </w:r>
      <w:r>
        <w:rPr>
          <w:sz w:val="24"/>
          <w:szCs w:val="24"/>
        </w:rPr>
        <w:t xml:space="preserve">сти и </w:t>
      </w:r>
      <w:proofErr w:type="spellStart"/>
      <w:r>
        <w:rPr>
          <w:sz w:val="24"/>
          <w:szCs w:val="24"/>
        </w:rPr>
        <w:t>Главрыбвода</w:t>
      </w:r>
      <w:proofErr w:type="spellEnd"/>
      <w:r>
        <w:rPr>
          <w:sz w:val="24"/>
          <w:szCs w:val="24"/>
        </w:rPr>
        <w:t>. Мероприятие прошло по плану и без замечаний.</w:t>
      </w:r>
    </w:p>
    <w:p w14:paraId="00000008" w14:textId="77777777" w:rsidR="00E37FBF" w:rsidRDefault="00E37FBF">
      <w:pPr>
        <w:rPr>
          <w:sz w:val="24"/>
          <w:szCs w:val="24"/>
        </w:rPr>
      </w:pPr>
    </w:p>
    <w:p w14:paraId="00000009" w14:textId="77777777" w:rsidR="00E37FBF" w:rsidRDefault="005D7266">
      <w:pPr>
        <w:rPr>
          <w:sz w:val="24"/>
          <w:szCs w:val="24"/>
        </w:rPr>
      </w:pPr>
      <w:r>
        <w:rPr>
          <w:sz w:val="24"/>
          <w:szCs w:val="24"/>
        </w:rPr>
        <w:t xml:space="preserve">«Программа </w:t>
      </w:r>
      <w:proofErr w:type="spellStart"/>
      <w:r>
        <w:rPr>
          <w:sz w:val="24"/>
          <w:szCs w:val="24"/>
        </w:rPr>
        <w:t>Балаковской</w:t>
      </w:r>
      <w:proofErr w:type="spellEnd"/>
      <w:r>
        <w:rPr>
          <w:sz w:val="24"/>
          <w:szCs w:val="24"/>
        </w:rPr>
        <w:t xml:space="preserve"> АЭС по сохранению и восполнению водных биоресурсов реализуется с 2021 года и рассчитана на 10 лет. Работа ведется в соответствии с федеральным законодательством, — отме</w:t>
      </w:r>
      <w:r>
        <w:rPr>
          <w:sz w:val="24"/>
          <w:szCs w:val="24"/>
        </w:rPr>
        <w:t xml:space="preserve">тил начальник участка цеха обеспечивающих систем </w:t>
      </w:r>
      <w:proofErr w:type="spellStart"/>
      <w:r>
        <w:rPr>
          <w:sz w:val="24"/>
          <w:szCs w:val="24"/>
        </w:rPr>
        <w:t>Балаковской</w:t>
      </w:r>
      <w:proofErr w:type="spellEnd"/>
      <w:r>
        <w:rPr>
          <w:sz w:val="24"/>
          <w:szCs w:val="24"/>
        </w:rPr>
        <w:t xml:space="preserve"> АЭС Анвар </w:t>
      </w:r>
      <w:proofErr w:type="spellStart"/>
      <w:r>
        <w:rPr>
          <w:sz w:val="24"/>
          <w:szCs w:val="24"/>
        </w:rPr>
        <w:t>Бесшапошников</w:t>
      </w:r>
      <w:proofErr w:type="spellEnd"/>
      <w:r>
        <w:rPr>
          <w:sz w:val="24"/>
          <w:szCs w:val="24"/>
        </w:rPr>
        <w:t xml:space="preserve">. — В общей сложности за три последних года в акваторию Волги заселили уже более 25 т рыбы. На эти цели </w:t>
      </w:r>
      <w:proofErr w:type="spellStart"/>
      <w:r>
        <w:rPr>
          <w:sz w:val="24"/>
          <w:szCs w:val="24"/>
        </w:rPr>
        <w:t>Балаковская</w:t>
      </w:r>
      <w:proofErr w:type="spellEnd"/>
      <w:r>
        <w:rPr>
          <w:sz w:val="24"/>
          <w:szCs w:val="24"/>
        </w:rPr>
        <w:t xml:space="preserve"> АЭС ежегодно направляет более 2 млн рублей».</w:t>
      </w:r>
    </w:p>
    <w:p w14:paraId="0000000A" w14:textId="77777777" w:rsidR="00E37FBF" w:rsidRDefault="00E37FBF">
      <w:pPr>
        <w:rPr>
          <w:sz w:val="24"/>
          <w:szCs w:val="24"/>
        </w:rPr>
      </w:pPr>
    </w:p>
    <w:p w14:paraId="0000000B" w14:textId="77777777" w:rsidR="00E37FBF" w:rsidRDefault="005D7266">
      <w:pPr>
        <w:rPr>
          <w:b/>
          <w:sz w:val="24"/>
          <w:szCs w:val="24"/>
        </w:rPr>
      </w:pPr>
      <w:r>
        <w:rPr>
          <w:b/>
          <w:sz w:val="24"/>
          <w:szCs w:val="24"/>
        </w:rPr>
        <w:t>Справка:</w:t>
      </w:r>
    </w:p>
    <w:p w14:paraId="0000000C" w14:textId="77777777" w:rsidR="00E37FBF" w:rsidRDefault="00E37FBF">
      <w:pPr>
        <w:rPr>
          <w:sz w:val="24"/>
          <w:szCs w:val="24"/>
        </w:rPr>
      </w:pPr>
    </w:p>
    <w:p w14:paraId="0000000D" w14:textId="77777777" w:rsidR="00E37FBF" w:rsidRDefault="005D7266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Балаковская</w:t>
      </w:r>
      <w:proofErr w:type="spellEnd"/>
      <w:r>
        <w:rPr>
          <w:sz w:val="24"/>
          <w:szCs w:val="24"/>
        </w:rPr>
        <w:t xml:space="preserve"> АЭС является филиалом АО «Концерн Росэнергоатом» (входит в крупнейший дивизион </w:t>
      </w:r>
      <w:proofErr w:type="spellStart"/>
      <w:r>
        <w:rPr>
          <w:sz w:val="24"/>
          <w:szCs w:val="24"/>
        </w:rPr>
        <w:t>Госкорпорации</w:t>
      </w:r>
      <w:proofErr w:type="spellEnd"/>
      <w:r>
        <w:rPr>
          <w:sz w:val="24"/>
          <w:szCs w:val="24"/>
        </w:rPr>
        <w:t xml:space="preserve"> «</w:t>
      </w:r>
      <w:proofErr w:type="spellStart"/>
      <w:r>
        <w:rPr>
          <w:sz w:val="24"/>
          <w:szCs w:val="24"/>
        </w:rPr>
        <w:t>Росатом</w:t>
      </w:r>
      <w:proofErr w:type="spellEnd"/>
      <w:r>
        <w:rPr>
          <w:sz w:val="24"/>
          <w:szCs w:val="24"/>
        </w:rPr>
        <w:t>» «Электроэнергетический»). Станция расположена на левом берегу Саратовского водохранилища в 10 км северо-восточнее города Балаково Саратовской</w:t>
      </w:r>
      <w:r>
        <w:rPr>
          <w:sz w:val="24"/>
          <w:szCs w:val="24"/>
        </w:rPr>
        <w:t xml:space="preserve"> области. АЭС имеет четыре энергоблока с модернизированными реакторами ВВЭР-1000 (модификация В-320) установленной электрической мощностью по 1000 МВт каждый. Первый энергоблок введен в эксплуатацию в 1985 году, второй — в 1987-м, третий — в 1988-м и четве</w:t>
      </w:r>
      <w:r>
        <w:rPr>
          <w:sz w:val="24"/>
          <w:szCs w:val="24"/>
        </w:rPr>
        <w:t xml:space="preserve">ртый — в 1993-м. </w:t>
      </w:r>
      <w:proofErr w:type="spellStart"/>
      <w:r>
        <w:rPr>
          <w:sz w:val="24"/>
          <w:szCs w:val="24"/>
        </w:rPr>
        <w:t>Балаковская</w:t>
      </w:r>
      <w:proofErr w:type="spellEnd"/>
      <w:r>
        <w:rPr>
          <w:sz w:val="24"/>
          <w:szCs w:val="24"/>
        </w:rPr>
        <w:t xml:space="preserve"> АЭС относится к числу крупнейших и современных предприятий энергетики России, обеспечивая четверть производства электроэнергии в Приволжском федеральном округе. Ее электроэнергией надежно обеспечиваются потребители Поволжья, Це</w:t>
      </w:r>
      <w:r>
        <w:rPr>
          <w:sz w:val="24"/>
          <w:szCs w:val="24"/>
        </w:rPr>
        <w:t>нтра, Урала и Сибири.</w:t>
      </w:r>
    </w:p>
    <w:p w14:paraId="0000000E" w14:textId="77777777" w:rsidR="00E37FBF" w:rsidRDefault="00E37FBF">
      <w:pPr>
        <w:rPr>
          <w:sz w:val="24"/>
          <w:szCs w:val="24"/>
        </w:rPr>
      </w:pPr>
    </w:p>
    <w:p w14:paraId="0000000F" w14:textId="77777777" w:rsidR="00E37FBF" w:rsidRDefault="005D7266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Отметим, что в сентябре 2023 года </w:t>
      </w:r>
      <w:proofErr w:type="spellStart"/>
      <w:r>
        <w:rPr>
          <w:sz w:val="24"/>
          <w:szCs w:val="24"/>
        </w:rPr>
        <w:t>Балаковская</w:t>
      </w:r>
      <w:proofErr w:type="spellEnd"/>
      <w:r>
        <w:rPr>
          <w:sz w:val="24"/>
          <w:szCs w:val="24"/>
        </w:rPr>
        <w:t xml:space="preserve"> АЭС в рамках программы по зарыблению выпустила в Саратовское водохранилище более 8 т растительноядных видов рыбы — молоди сазана, пестрого толстолобика и белого амура.</w:t>
      </w:r>
    </w:p>
    <w:p w14:paraId="00000010" w14:textId="77777777" w:rsidR="00E37FBF" w:rsidRDefault="00E37FBF">
      <w:pPr>
        <w:rPr>
          <w:sz w:val="24"/>
          <w:szCs w:val="24"/>
        </w:rPr>
      </w:pPr>
    </w:p>
    <w:p w14:paraId="00000011" w14:textId="77777777" w:rsidR="00E37FBF" w:rsidRDefault="005D7266">
      <w:pPr>
        <w:rPr>
          <w:sz w:val="24"/>
          <w:szCs w:val="24"/>
        </w:rPr>
      </w:pPr>
      <w:r>
        <w:rPr>
          <w:sz w:val="24"/>
          <w:szCs w:val="24"/>
        </w:rPr>
        <w:t>Забота об экологии</w:t>
      </w:r>
      <w:r>
        <w:rPr>
          <w:sz w:val="24"/>
          <w:szCs w:val="24"/>
        </w:rPr>
        <w:t xml:space="preserve"> является важной частью государственной политики, направленной на повышение качества жизни людей. Экологическая ответственность — важнейший приоритет в деятельности </w:t>
      </w:r>
      <w:proofErr w:type="spellStart"/>
      <w:r>
        <w:rPr>
          <w:sz w:val="24"/>
          <w:szCs w:val="24"/>
        </w:rPr>
        <w:t>Балаковской</w:t>
      </w:r>
      <w:proofErr w:type="spellEnd"/>
      <w:r>
        <w:rPr>
          <w:sz w:val="24"/>
          <w:szCs w:val="24"/>
        </w:rPr>
        <w:t xml:space="preserve"> АЭС и </w:t>
      </w:r>
      <w:proofErr w:type="spellStart"/>
      <w:r>
        <w:rPr>
          <w:sz w:val="24"/>
          <w:szCs w:val="24"/>
        </w:rPr>
        <w:t>Росатома</w:t>
      </w:r>
      <w:proofErr w:type="spellEnd"/>
      <w:r>
        <w:rPr>
          <w:sz w:val="24"/>
          <w:szCs w:val="24"/>
        </w:rPr>
        <w:t xml:space="preserve"> в целом. Одним из направлений природоохранной деятельности атомн</w:t>
      </w:r>
      <w:r>
        <w:rPr>
          <w:sz w:val="24"/>
          <w:szCs w:val="24"/>
        </w:rPr>
        <w:t>ой станции является поддержка биологического разнообразия и естественной среды обитания рыбы. Зарыбление — необходимая мера для поддержания водного биологического баланса водоемов и сохранения редких видов рыбы. Стерлядь занесена в Красную Книгу Саратовско</w:t>
      </w:r>
      <w:r>
        <w:rPr>
          <w:sz w:val="24"/>
          <w:szCs w:val="24"/>
        </w:rPr>
        <w:t>й области, поэтапное зарыбление будет способствовать восстановлению ее популяции в Волге.</w:t>
      </w:r>
    </w:p>
    <w:p w14:paraId="00000012" w14:textId="77777777" w:rsidR="00E37FBF" w:rsidRDefault="005D7266">
      <w:r>
        <w:rPr>
          <w:sz w:val="24"/>
          <w:szCs w:val="24"/>
        </w:rPr>
        <w:t xml:space="preserve"> </w:t>
      </w:r>
    </w:p>
    <w:sectPr w:rsidR="00E37FBF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FBF"/>
    <w:rsid w:val="005D7266"/>
    <w:rsid w:val="00E37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CE12E1-D041-4E13-9C20-ED2C6FA4E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КСП</dc:creator>
  <cp:lastModifiedBy>КСП</cp:lastModifiedBy>
  <cp:revision>2</cp:revision>
  <dcterms:created xsi:type="dcterms:W3CDTF">2023-10-26T11:50:00Z</dcterms:created>
  <dcterms:modified xsi:type="dcterms:W3CDTF">2023-10-26T11:50:00Z</dcterms:modified>
</cp:coreProperties>
</file>