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CE8C59A" w:rsidR="004C2292" w:rsidRDefault="009F7A67">
      <w:pPr>
        <w:rPr>
          <w:b/>
        </w:rPr>
      </w:pPr>
      <w:r>
        <w:rPr>
          <w:b/>
        </w:rPr>
        <w:t>AtomSkills-2023: Подписано соглашение о признании на федеральном уровне квалификационного соответствия участников чемпионата</w:t>
      </w:r>
    </w:p>
    <w:p w14:paraId="08F1B0C4" w14:textId="77777777" w:rsidR="009F7A67" w:rsidRDefault="009F7A67">
      <w:pPr>
        <w:rPr>
          <w:b/>
        </w:rPr>
      </w:pPr>
      <w:bookmarkStart w:id="0" w:name="_GoBack"/>
      <w:bookmarkEnd w:id="0"/>
    </w:p>
    <w:p w14:paraId="00000002" w14:textId="77777777" w:rsidR="004C2292" w:rsidRDefault="009F7A67">
      <w:r>
        <w:t>19 июня 2023 года между Корпоративной Академией Росатома и Союзом работодателей атомной промышленности, энергетики и науки России было подписано соглашение о признании квалификационных требований, экспертного сообщества, оценочных средств, процедур и крите</w:t>
      </w:r>
      <w:r>
        <w:t>риев оценки VIII Отраслевого чемпионата профессионального мастерства Госкорпорации «Росатом» AtomSkills-2023 в качестве практической части независимой оценки квалификаций по компетенции «Инженерное проектирование».</w:t>
      </w:r>
    </w:p>
    <w:p w14:paraId="00000003" w14:textId="77777777" w:rsidR="004C2292" w:rsidRDefault="009F7A67">
      <w:r>
        <w:t>Общероссийское отраслевое объединение раб</w:t>
      </w:r>
      <w:r>
        <w:t>отодателей «Союз работодателей атомной промышленности, энергетики и науки России» является базовой организацией Совета по профессиональным квалификациям в сфере атомной энергии.</w:t>
      </w:r>
    </w:p>
    <w:p w14:paraId="00000004" w14:textId="77777777" w:rsidR="004C2292" w:rsidRDefault="009F7A67">
      <w:r>
        <w:rPr>
          <w:i/>
        </w:rPr>
        <w:t xml:space="preserve">«Подписание соглашения позволит нашим участникам чемпионата </w:t>
      </w:r>
      <w:proofErr w:type="spellStart"/>
      <w:r>
        <w:rPr>
          <w:i/>
        </w:rPr>
        <w:t>AtomSkills</w:t>
      </w:r>
      <w:proofErr w:type="spellEnd"/>
      <w:r>
        <w:rPr>
          <w:i/>
        </w:rPr>
        <w:t xml:space="preserve"> получит</w:t>
      </w:r>
      <w:r>
        <w:rPr>
          <w:i/>
        </w:rPr>
        <w:t>ь Свидетельство о квалификации государственного образца, которое подтверждает их уровень квалификации. Для работодателя наличие такого свидетельства будет говорить о соответствии работника требованиям профессиональных стандартов, подтвержденном на федераль</w:t>
      </w:r>
      <w:r>
        <w:rPr>
          <w:i/>
        </w:rPr>
        <w:t>ном уровне</w:t>
      </w:r>
      <w:r>
        <w:t xml:space="preserve">, - комментирует Инна Кокорина, заместитель генерального директора Союза работодателей атомной промышленности, энергетики и науки России, - </w:t>
      </w:r>
      <w:r>
        <w:rPr>
          <w:i/>
        </w:rPr>
        <w:t xml:space="preserve">На сегодняшний день это наш первый опыт сопряжения двух оценочных процедур – </w:t>
      </w:r>
      <w:proofErr w:type="spellStart"/>
      <w:r>
        <w:rPr>
          <w:i/>
        </w:rPr>
        <w:t>AtomSkills</w:t>
      </w:r>
      <w:proofErr w:type="spellEnd"/>
      <w:r>
        <w:rPr>
          <w:i/>
        </w:rPr>
        <w:t xml:space="preserve"> и Независимой оцен</w:t>
      </w:r>
      <w:r>
        <w:rPr>
          <w:i/>
        </w:rPr>
        <w:t>ки квалификации. Мы надеемся, что этот опыт будет успешным. И уже скоро, буквально 21 июня, будут понятны результаты».</w:t>
      </w:r>
    </w:p>
    <w:p w14:paraId="00000005" w14:textId="77777777" w:rsidR="004C2292" w:rsidRDefault="009F7A67">
      <w:r>
        <w:t>21 июня 2023 года будут подведены итоги чемпионата AtomSkills-2023, награждены победители и призеры. Подписанное сторонами соглашение дае</w:t>
      </w:r>
      <w:r>
        <w:t xml:space="preserve">т возможность, согласно Федеральному закону «О независимой оценке квалификации», признавать результаты отраслевых конкурсов и чемпионатов профессионального мастерства </w:t>
      </w:r>
      <w:proofErr w:type="spellStart"/>
      <w:r>
        <w:t>WorldSkills</w:t>
      </w:r>
      <w:proofErr w:type="spellEnd"/>
      <w:r>
        <w:t xml:space="preserve"> и </w:t>
      </w:r>
      <w:proofErr w:type="spellStart"/>
      <w:r>
        <w:t>AtomSkills</w:t>
      </w:r>
      <w:proofErr w:type="spellEnd"/>
      <w:r>
        <w:t xml:space="preserve"> в качестве практической части независимой оценки квалификации сп</w:t>
      </w:r>
      <w:r>
        <w:t xml:space="preserve">ециалиста по компетенции «Инженерное проектирование». </w:t>
      </w:r>
    </w:p>
    <w:p w14:paraId="00000006" w14:textId="77777777" w:rsidR="004C2292" w:rsidRDefault="009F7A67">
      <w:bookmarkStart w:id="1" w:name="_heading=h.gjdgxs" w:colFirst="0" w:colLast="0"/>
      <w:bookmarkEnd w:id="1"/>
      <w:r>
        <w:t xml:space="preserve">Алексей Пономаренко, заместитель генерального директора Корпоративной Академии Росатома: </w:t>
      </w:r>
      <w:r>
        <w:rPr>
          <w:i/>
        </w:rPr>
        <w:t xml:space="preserve">«Чемпионат </w:t>
      </w:r>
      <w:proofErr w:type="spellStart"/>
      <w:r>
        <w:rPr>
          <w:i/>
        </w:rPr>
        <w:t>AtomSkills</w:t>
      </w:r>
      <w:proofErr w:type="spellEnd"/>
      <w:r>
        <w:rPr>
          <w:i/>
        </w:rPr>
        <w:t xml:space="preserve"> полностью разделяет и соответствует принципам независимой оценки квалификаций. И этот форм</w:t>
      </w:r>
      <w:r>
        <w:rPr>
          <w:i/>
        </w:rPr>
        <w:t xml:space="preserve">ат выбран не случайно, ведь именно здесь собраны лучшие отраслевые эксперты, применяются максимально прозрачные оценочные средства, и все участники работают добровольно в открытой коммуникационной и </w:t>
      </w:r>
      <w:r>
        <w:rPr>
          <w:i/>
        </w:rPr>
        <w:lastRenderedPageBreak/>
        <w:t>информационной среде. Все это исключает конфликты интерес</w:t>
      </w:r>
      <w:r>
        <w:rPr>
          <w:i/>
        </w:rPr>
        <w:t>ов, дискриминацию и принятие пристрастных решений».</w:t>
      </w:r>
      <w:r>
        <w:t xml:space="preserve"> </w:t>
      </w:r>
    </w:p>
    <w:p w14:paraId="00000007" w14:textId="77777777" w:rsidR="004C2292" w:rsidRDefault="004C2292">
      <w:pPr>
        <w:rPr>
          <w:b/>
        </w:rPr>
      </w:pPr>
    </w:p>
    <w:p w14:paraId="00000008" w14:textId="77777777" w:rsidR="004C2292" w:rsidRDefault="009F7A67">
      <w:pPr>
        <w:rPr>
          <w:b/>
        </w:rPr>
      </w:pPr>
      <w:r>
        <w:rPr>
          <w:b/>
        </w:rPr>
        <w:t>Для справки:</w:t>
      </w:r>
    </w:p>
    <w:p w14:paraId="00000009" w14:textId="77777777" w:rsidR="004C2292" w:rsidRDefault="009F7A67">
      <w:r>
        <w:t>Правительство РФ и крупные российские компании уделяют большое внимание планомерной работе по формированию и реализации долговременной стратегии развития и применения человеческого потенциа</w:t>
      </w:r>
      <w:r>
        <w:t xml:space="preserve">ла для достижения глобального технологического лидерства ведущих отраслей отечественной промышленности. </w:t>
      </w:r>
    </w:p>
    <w:p w14:paraId="0000000A" w14:textId="77777777" w:rsidR="004C2292" w:rsidRDefault="009F7A67">
      <w:r>
        <w:t xml:space="preserve">Отраслевые чемпионаты мастерства </w:t>
      </w:r>
      <w:proofErr w:type="spellStart"/>
      <w:r>
        <w:t>AtomSkills</w:t>
      </w:r>
      <w:proofErr w:type="spellEnd"/>
      <w:r>
        <w:t xml:space="preserve"> Госкорпорации «Росатом» являются инструментом развития профессиональной среды, способствующим обмену знания</w:t>
      </w:r>
      <w:r>
        <w:t xml:space="preserve">ми и опытом между представителями поколений, а также объединяющим специалистов, студентов и школьников в единую экосистему подготовки и развития рабочих и инженерных кадров в России. </w:t>
      </w:r>
    </w:p>
    <w:p w14:paraId="0000000B" w14:textId="77777777" w:rsidR="004C2292" w:rsidRDefault="009F7A67">
      <w:r>
        <w:t>Создание единых стандартов профессионального мастерства позволит предпри</w:t>
      </w:r>
      <w:r>
        <w:t>ятиям контура Росатома и другим организациям, связанным с атомной отраслью развивать рынок, повышая конкурентоспособность российской промышленности в целом.</w:t>
      </w:r>
    </w:p>
    <w:sectPr w:rsidR="004C229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92"/>
    <w:rsid w:val="004C2292"/>
    <w:rsid w:val="009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3B39"/>
  <w15:docId w15:val="{9719D711-D9D4-48B5-8F18-5AAB4394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eTrkIROGXXaig/czqaqJjiUYPg==">CgMxLjAyCGguZ2pkZ3hzOAByITFZbTRGb0Fqa3I5RnFpN0p1ZlFub21vTFZvMlVrU1U4SA==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Yuriy</cp:lastModifiedBy>
  <cp:revision>2</cp:revision>
  <dcterms:created xsi:type="dcterms:W3CDTF">2023-06-20T09:32:00Z</dcterms:created>
  <dcterms:modified xsi:type="dcterms:W3CDTF">2023-06-21T08:11:00Z</dcterms:modified>
</cp:coreProperties>
</file>