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D7D5A" w:rsidRDefault="00290287">
      <w:pPr>
        <w:rPr>
          <w:rFonts w:ascii="Arial" w:eastAsia="Arial" w:hAnsi="Arial" w:cs="Arial"/>
          <w:b/>
        </w:rPr>
      </w:pPr>
      <w:r>
        <w:rPr>
          <w:rFonts w:ascii="Arial" w:eastAsia="Arial" w:hAnsi="Arial" w:cs="Arial"/>
          <w:b/>
        </w:rPr>
        <w:t xml:space="preserve">ПМЭФ 2023: Глава Росатома Алексей Лихачёв принял участие в сессии «Кадры нового времени: каков сегодня работодатель мечты» </w:t>
      </w:r>
    </w:p>
    <w:p w14:paraId="00000002" w14:textId="77777777" w:rsidR="007D7D5A" w:rsidRDefault="00290287">
      <w:pPr>
        <w:rPr>
          <w:rFonts w:ascii="Arial" w:eastAsia="Arial" w:hAnsi="Arial" w:cs="Arial"/>
        </w:rPr>
      </w:pPr>
      <w:bookmarkStart w:id="0" w:name="_heading=h.gjdgxs" w:colFirst="0" w:colLast="0"/>
      <w:bookmarkEnd w:id="0"/>
      <w:r>
        <w:rPr>
          <w:rFonts w:ascii="Arial" w:eastAsia="Arial" w:hAnsi="Arial" w:cs="Arial"/>
        </w:rPr>
        <w:t>15 июня генеральный директор Госкорпорации «Росатом» Алексей Лихачёв выступил на панельной сессии «Кадры нового времени: каков сегодня работодатель мечты», организованной в рамках XXVI Петербургского международного экономического форума (ПМЭФ).</w:t>
      </w:r>
    </w:p>
    <w:p w14:paraId="00000003" w14:textId="77777777" w:rsidR="007D7D5A" w:rsidRDefault="00290287">
      <w:pPr>
        <w:rPr>
          <w:rFonts w:ascii="Arial" w:eastAsia="Arial" w:hAnsi="Arial" w:cs="Arial"/>
        </w:rPr>
      </w:pPr>
      <w:r>
        <w:rPr>
          <w:rFonts w:ascii="Arial" w:eastAsia="Arial" w:hAnsi="Arial" w:cs="Arial"/>
        </w:rPr>
        <w:t>В дискуссии</w:t>
      </w:r>
      <w:r>
        <w:rPr>
          <w:rFonts w:ascii="Arial" w:eastAsia="Arial" w:hAnsi="Arial" w:cs="Arial"/>
        </w:rPr>
        <w:t xml:space="preserve"> также приняли участие представители институтов государственной власти и бизнес-сообщества: заместитель председателя Государственной Думы Федерального Собрания РФ Ирина Яровая, министр труда и социальной защиты РФ Антон </w:t>
      </w:r>
      <w:proofErr w:type="spellStart"/>
      <w:r>
        <w:rPr>
          <w:rFonts w:ascii="Arial" w:eastAsia="Arial" w:hAnsi="Arial" w:cs="Arial"/>
        </w:rPr>
        <w:t>Котяков</w:t>
      </w:r>
      <w:proofErr w:type="spellEnd"/>
      <w:r>
        <w:rPr>
          <w:rFonts w:ascii="Arial" w:eastAsia="Arial" w:hAnsi="Arial" w:cs="Arial"/>
        </w:rPr>
        <w:t>, генеральный директор компан</w:t>
      </w:r>
      <w:r>
        <w:rPr>
          <w:rFonts w:ascii="Arial" w:eastAsia="Arial" w:hAnsi="Arial" w:cs="Arial"/>
        </w:rPr>
        <w:t xml:space="preserve">ии ANCOR Сергей Саликов, генеральный директор, член Совета директоров ПАО «ГК «Самолет» Антон Елистратов, генеральный директор АНО «Цифровая экономика» Сергей Плуготаренко, генеральный директор ПАО «Северсталь» Александр Шевелев и заместитель генерального </w:t>
      </w:r>
      <w:r>
        <w:rPr>
          <w:rFonts w:ascii="Arial" w:eastAsia="Arial" w:hAnsi="Arial" w:cs="Arial"/>
        </w:rPr>
        <w:t xml:space="preserve">директора ОАО «Российские железные дороги» Дмитрий </w:t>
      </w:r>
      <w:proofErr w:type="spellStart"/>
      <w:r>
        <w:rPr>
          <w:rFonts w:ascii="Arial" w:eastAsia="Arial" w:hAnsi="Arial" w:cs="Arial"/>
        </w:rPr>
        <w:t>Шаханов</w:t>
      </w:r>
      <w:proofErr w:type="spellEnd"/>
      <w:r>
        <w:rPr>
          <w:rFonts w:ascii="Arial" w:eastAsia="Arial" w:hAnsi="Arial" w:cs="Arial"/>
        </w:rPr>
        <w:t>. Модератором дискуссии выступил генеральный директор АНО «Россия – страна возможностей», и. о. ректора Российской академии народного хозяйства и государственной службы при Президенте Российской Фед</w:t>
      </w:r>
      <w:r>
        <w:rPr>
          <w:rFonts w:ascii="Arial" w:eastAsia="Arial" w:hAnsi="Arial" w:cs="Arial"/>
        </w:rPr>
        <w:t>ерации (РАНХиГС) Алексей Комиссаров.</w:t>
      </w:r>
    </w:p>
    <w:p w14:paraId="00000004" w14:textId="77777777" w:rsidR="007D7D5A" w:rsidRDefault="00290287">
      <w:pPr>
        <w:rPr>
          <w:rFonts w:ascii="Arial" w:eastAsia="Arial" w:hAnsi="Arial" w:cs="Arial"/>
        </w:rPr>
      </w:pPr>
      <w:r>
        <w:rPr>
          <w:rFonts w:ascii="Arial" w:eastAsia="Arial" w:hAnsi="Arial" w:cs="Arial"/>
        </w:rPr>
        <w:t>Спикеры отметили, что в последнее время произошло существенное изменение российского рынка труда. С него полностью ушли некоторые западные бренды, но при этом в списке работодателей появились новые отечественные игроки,</w:t>
      </w:r>
      <w:r>
        <w:rPr>
          <w:rFonts w:ascii="Arial" w:eastAsia="Arial" w:hAnsi="Arial" w:cs="Arial"/>
        </w:rPr>
        <w:t xml:space="preserve"> которые активно развивают бизнес, внедряют передовые технологии и создают инновационные производства. Участники дискуссии обсудили, по каким критериям соискатель сегодня выбирает место работы, насколько изменился список</w:t>
      </w:r>
      <w:r>
        <w:rPr>
          <w:rFonts w:ascii="Cambria Math" w:eastAsia="Cambria Math" w:hAnsi="Cambria Math" w:cs="Cambria Math"/>
        </w:rPr>
        <w:t xml:space="preserve"> </w:t>
      </w:r>
      <w:r>
        <w:rPr>
          <w:rFonts w:ascii="Arial" w:eastAsia="Arial" w:hAnsi="Arial" w:cs="Arial"/>
        </w:rPr>
        <w:t>«компаний мечты»</w:t>
      </w:r>
      <w:r>
        <w:rPr>
          <w:rFonts w:ascii="Cambria Math" w:eastAsia="Cambria Math" w:hAnsi="Cambria Math" w:cs="Cambria Math"/>
        </w:rPr>
        <w:t xml:space="preserve"> </w:t>
      </w:r>
      <w:r>
        <w:rPr>
          <w:rFonts w:ascii="Arial" w:eastAsia="Arial" w:hAnsi="Arial" w:cs="Arial"/>
        </w:rPr>
        <w:t>в связи с трансфор</w:t>
      </w:r>
      <w:r>
        <w:rPr>
          <w:rFonts w:ascii="Arial" w:eastAsia="Arial" w:hAnsi="Arial" w:cs="Arial"/>
        </w:rPr>
        <w:t>мацией рынка за последний год, как современные работодатели формируют свои кадровые резервы и многое другое.</w:t>
      </w:r>
    </w:p>
    <w:p w14:paraId="00000005" w14:textId="77777777" w:rsidR="007D7D5A" w:rsidRDefault="00290287">
      <w:pPr>
        <w:rPr>
          <w:rFonts w:ascii="Arial" w:eastAsia="Arial" w:hAnsi="Arial" w:cs="Arial"/>
        </w:rPr>
      </w:pPr>
      <w:r>
        <w:rPr>
          <w:rFonts w:ascii="Arial" w:eastAsia="Arial" w:hAnsi="Arial" w:cs="Arial"/>
          <w:b/>
        </w:rPr>
        <w:t>Алексей Лихачев</w:t>
      </w:r>
      <w:r>
        <w:rPr>
          <w:rFonts w:ascii="Arial" w:eastAsia="Arial" w:hAnsi="Arial" w:cs="Arial"/>
        </w:rPr>
        <w:t xml:space="preserve"> в своем выступлении отметил, что сегодня происходит снижение потенциала рынка труда, связанное с демографическими проблемами и стар</w:t>
      </w:r>
      <w:r>
        <w:rPr>
          <w:rFonts w:ascii="Arial" w:eastAsia="Arial" w:hAnsi="Arial" w:cs="Arial"/>
        </w:rPr>
        <w:t>ением экономически активного населения. Кроме того, современный соискатель разительно отличается от работника советской эпохи, он имеет четкий запрос на комфортные условия труда: интересную деятельность и профессиональную среду, баланс работы и личной жизн</w:t>
      </w:r>
      <w:r>
        <w:rPr>
          <w:rFonts w:ascii="Arial" w:eastAsia="Arial" w:hAnsi="Arial" w:cs="Arial"/>
        </w:rPr>
        <w:t xml:space="preserve">и, гибкий график, заботу о здоровье сотрудников, их развитии и личностном росте. </w:t>
      </w:r>
    </w:p>
    <w:p w14:paraId="00000006" w14:textId="77777777" w:rsidR="007D7D5A" w:rsidRDefault="00290287">
      <w:pPr>
        <w:rPr>
          <w:rFonts w:ascii="Arial" w:eastAsia="Arial" w:hAnsi="Arial" w:cs="Arial"/>
        </w:rPr>
      </w:pPr>
      <w:r>
        <w:rPr>
          <w:rFonts w:ascii="Arial" w:eastAsia="Arial" w:hAnsi="Arial" w:cs="Arial"/>
        </w:rPr>
        <w:t>«Сегодня мы столкнулись с кадровым дефицитом, отсутствием резервов. И это очень серьезный вызов. В 2019 году мы пришли к выводу, что работу с людьми надо перестраивать. Тогда</w:t>
      </w:r>
      <w:r>
        <w:rPr>
          <w:rFonts w:ascii="Arial" w:eastAsia="Arial" w:hAnsi="Arial" w:cs="Arial"/>
        </w:rPr>
        <w:t xml:space="preserve"> же на ПМЭФ с Татьяной Голиковой мы договорились подготовить декларацию о </w:t>
      </w:r>
      <w:proofErr w:type="spellStart"/>
      <w:r>
        <w:rPr>
          <w:rFonts w:ascii="Arial" w:eastAsia="Arial" w:hAnsi="Arial" w:cs="Arial"/>
        </w:rPr>
        <w:t>человекоцентричности</w:t>
      </w:r>
      <w:proofErr w:type="spellEnd"/>
      <w:r>
        <w:rPr>
          <w:rFonts w:ascii="Arial" w:eastAsia="Arial" w:hAnsi="Arial" w:cs="Arial"/>
        </w:rPr>
        <w:t>, что предполагает фокусировку на личности с ее ценностями, потребностями и приоритетами. Любая система поощрения имеет границы, а вот у человека потенциал внутре</w:t>
      </w:r>
      <w:r>
        <w:rPr>
          <w:rFonts w:ascii="Arial" w:eastAsia="Arial" w:hAnsi="Arial" w:cs="Arial"/>
        </w:rPr>
        <w:t>ннего роста безграничен. И для того, чтобы этот потенциал раскрыть, нам как руководителям необходимо решить три основные задачи: наладить прямой контакт с персоналом; найти форму передачи информации, постановки задач, которая понятна без исключения каждому</w:t>
      </w:r>
      <w:r>
        <w:rPr>
          <w:rFonts w:ascii="Arial" w:eastAsia="Arial" w:hAnsi="Arial" w:cs="Arial"/>
        </w:rPr>
        <w:t xml:space="preserve"> работнику; помочь сотрудникам найти свое место в компании, подстроить производственную повестку под потребности человека. Нет бесталанных людей. Каждый может найти себе деятельность по душе. И наша основная задача – помочь ему в этом», – поделился Алексей</w:t>
      </w:r>
      <w:r>
        <w:rPr>
          <w:rFonts w:ascii="Arial" w:eastAsia="Arial" w:hAnsi="Arial" w:cs="Arial"/>
        </w:rPr>
        <w:t xml:space="preserve"> Лихачев. </w:t>
      </w:r>
    </w:p>
    <w:p w14:paraId="00000007" w14:textId="77777777" w:rsidR="007D7D5A" w:rsidRDefault="00290287">
      <w:pPr>
        <w:rPr>
          <w:rFonts w:ascii="Arial" w:eastAsia="Arial" w:hAnsi="Arial" w:cs="Arial"/>
        </w:rPr>
      </w:pPr>
      <w:bookmarkStart w:id="1" w:name="_heading=h.30j0zll" w:colFirst="0" w:colLast="0"/>
      <w:bookmarkEnd w:id="1"/>
      <w:r>
        <w:rPr>
          <w:rFonts w:ascii="Arial" w:eastAsia="Arial" w:hAnsi="Arial" w:cs="Arial"/>
          <w:b/>
        </w:rPr>
        <w:t xml:space="preserve">Антон </w:t>
      </w:r>
      <w:proofErr w:type="spellStart"/>
      <w:r>
        <w:rPr>
          <w:rFonts w:ascii="Arial" w:eastAsia="Arial" w:hAnsi="Arial" w:cs="Arial"/>
          <w:b/>
        </w:rPr>
        <w:t>Котяков</w:t>
      </w:r>
      <w:proofErr w:type="spellEnd"/>
      <w:r>
        <w:rPr>
          <w:rFonts w:ascii="Arial" w:eastAsia="Arial" w:hAnsi="Arial" w:cs="Arial"/>
        </w:rPr>
        <w:t xml:space="preserve"> отметил, что безработица сегодня составляет 3,3%. Это минимальные показатели за последние годы. «Сегодня нам как государству и как заинтересованным работодателям нужно максимально синхронизировать свои действия и приходить к потенц</w:t>
      </w:r>
      <w:r>
        <w:rPr>
          <w:rFonts w:ascii="Arial" w:eastAsia="Arial" w:hAnsi="Arial" w:cs="Arial"/>
        </w:rPr>
        <w:t xml:space="preserve">иальному работнику на стадии его обучения, совместными усилиями формировать </w:t>
      </w:r>
      <w:r>
        <w:rPr>
          <w:rFonts w:ascii="Arial" w:eastAsia="Arial" w:hAnsi="Arial" w:cs="Arial"/>
        </w:rPr>
        <w:lastRenderedPageBreak/>
        <w:t xml:space="preserve">перечни образовательных программ, брать шефство и кураторство над учреждениями СПО», – поделился Антон </w:t>
      </w:r>
      <w:proofErr w:type="spellStart"/>
      <w:r>
        <w:rPr>
          <w:rFonts w:ascii="Arial" w:eastAsia="Arial" w:hAnsi="Arial" w:cs="Arial"/>
        </w:rPr>
        <w:t>Котяков</w:t>
      </w:r>
      <w:proofErr w:type="spellEnd"/>
      <w:r>
        <w:rPr>
          <w:rFonts w:ascii="Arial" w:eastAsia="Arial" w:hAnsi="Arial" w:cs="Arial"/>
        </w:rPr>
        <w:t>.</w:t>
      </w:r>
    </w:p>
    <w:p w14:paraId="00000008" w14:textId="77777777" w:rsidR="007D7D5A" w:rsidRDefault="00290287">
      <w:pPr>
        <w:rPr>
          <w:rFonts w:ascii="Arial" w:eastAsia="Arial" w:hAnsi="Arial" w:cs="Arial"/>
        </w:rPr>
      </w:pPr>
      <w:r>
        <w:rPr>
          <w:rFonts w:ascii="Arial" w:eastAsia="Arial" w:hAnsi="Arial" w:cs="Arial"/>
          <w:b/>
        </w:rPr>
        <w:t>Ирина Яровая</w:t>
      </w:r>
      <w:r>
        <w:rPr>
          <w:rFonts w:ascii="Arial" w:eastAsia="Arial" w:hAnsi="Arial" w:cs="Arial"/>
        </w:rPr>
        <w:t xml:space="preserve"> рассказала об изменениях в законе о целевом профессиона</w:t>
      </w:r>
      <w:r>
        <w:rPr>
          <w:rFonts w:ascii="Arial" w:eastAsia="Arial" w:hAnsi="Arial" w:cs="Arial"/>
        </w:rPr>
        <w:t xml:space="preserve">льном обучении, направленном на совершенствование механизма целевого обучения в вузах и процедуры конкурсного поступления для абитуриентов. </w:t>
      </w:r>
    </w:p>
    <w:p w14:paraId="00000009" w14:textId="77777777" w:rsidR="007D7D5A" w:rsidRDefault="00290287">
      <w:pPr>
        <w:rPr>
          <w:rFonts w:ascii="Arial" w:eastAsia="Arial" w:hAnsi="Arial" w:cs="Arial"/>
        </w:rPr>
      </w:pPr>
      <w:r>
        <w:rPr>
          <w:rFonts w:ascii="Arial" w:eastAsia="Arial" w:hAnsi="Arial" w:cs="Arial"/>
        </w:rPr>
        <w:t xml:space="preserve">«Закон, который мной разрабатывался, призван дать реальные возможности и работодателю, и потенциальному работнику. </w:t>
      </w:r>
      <w:r>
        <w:rPr>
          <w:rFonts w:ascii="Arial" w:eastAsia="Arial" w:hAnsi="Arial" w:cs="Arial"/>
        </w:rPr>
        <w:t xml:space="preserve">Целевой набор — это тот уникальный инструмент, который в случае его правильного использования соединяет запрос на высококвалифицированного сотрудника и запрос на надёжного умного работодателя. Крупные работодатели заинтересованы в новом законе, потому что </w:t>
      </w:r>
      <w:r>
        <w:rPr>
          <w:rFonts w:ascii="Arial" w:eastAsia="Arial" w:hAnsi="Arial" w:cs="Arial"/>
        </w:rPr>
        <w:t>теперь лучшие студенты отбирались на конкурсе. Здесь же мы заложили еще один интересный подход. Мы дали возможность подготовки специалистов для коммерческого сектора за счёт бюджета таким образом, чтобы все это соотносилось с общей стратегией развития стра</w:t>
      </w:r>
      <w:r>
        <w:rPr>
          <w:rFonts w:ascii="Arial" w:eastAsia="Arial" w:hAnsi="Arial" w:cs="Arial"/>
        </w:rPr>
        <w:t>ны, которую определил президент», – отметила Ирина Яровая.</w:t>
      </w:r>
    </w:p>
    <w:p w14:paraId="0000000A" w14:textId="77777777" w:rsidR="007D7D5A" w:rsidRDefault="007D7D5A">
      <w:pPr>
        <w:rPr>
          <w:rFonts w:ascii="Arial" w:eastAsia="Arial" w:hAnsi="Arial" w:cs="Arial"/>
        </w:rPr>
      </w:pPr>
    </w:p>
    <w:p w14:paraId="0000000B" w14:textId="77777777" w:rsidR="007D7D5A" w:rsidRDefault="00290287">
      <w:pPr>
        <w:rPr>
          <w:rFonts w:ascii="Arial" w:eastAsia="Arial" w:hAnsi="Arial" w:cs="Arial"/>
          <w:b/>
        </w:rPr>
      </w:pPr>
      <w:r>
        <w:rPr>
          <w:rFonts w:ascii="Arial" w:eastAsia="Arial" w:hAnsi="Arial" w:cs="Arial"/>
          <w:b/>
        </w:rPr>
        <w:t>Для справки:</w:t>
      </w:r>
    </w:p>
    <w:p w14:paraId="0000000C" w14:textId="77777777" w:rsidR="007D7D5A" w:rsidRDefault="00290287">
      <w:pPr>
        <w:rPr>
          <w:rFonts w:ascii="Arial" w:eastAsia="Arial" w:hAnsi="Arial" w:cs="Arial"/>
        </w:rPr>
      </w:pPr>
      <w:r>
        <w:rPr>
          <w:rFonts w:ascii="Arial" w:eastAsia="Arial" w:hAnsi="Arial" w:cs="Arial"/>
        </w:rPr>
        <w:t>Петербургский международный экономический форум (ПМЭФ) – уникальное событие в мире экономики и бизнеса. ПМЭФ проводится с 1997 года, а с 2006 года проходит под патронатом и при участи</w:t>
      </w:r>
      <w:r>
        <w:rPr>
          <w:rFonts w:ascii="Arial" w:eastAsia="Arial" w:hAnsi="Arial" w:cs="Arial"/>
        </w:rPr>
        <w:t>и Президента Российской Федерации. За прошедшие годы Форум стал ведущей мировой площадкой для общения представителей деловых кругов и обсуждения ключевых экономических вопросов, стоящих перед Россией, развивающимися рынками и миром в целом. В этом году фор</w:t>
      </w:r>
      <w:r>
        <w:rPr>
          <w:rFonts w:ascii="Arial" w:eastAsia="Arial" w:hAnsi="Arial" w:cs="Arial"/>
        </w:rPr>
        <w:t>ум проходит в 26 раз. Тема ПМЭФ-2023: «Суверенное развитие — основа справедливого мира. Объединим усилия во имя будущих поколений». Участники Форума обсуждают продуктовую безопасность, фармацевтику, современный рынок труда, новые технологии, развитие Аркти</w:t>
      </w:r>
      <w:r>
        <w:rPr>
          <w:rFonts w:ascii="Arial" w:eastAsia="Arial" w:hAnsi="Arial" w:cs="Arial"/>
        </w:rPr>
        <w:t>ки и Северного морского пути и многое другое.</w:t>
      </w:r>
    </w:p>
    <w:p w14:paraId="0000000D" w14:textId="77777777" w:rsidR="007D7D5A" w:rsidRDefault="00290287">
      <w:pPr>
        <w:rPr>
          <w:rFonts w:ascii="Arial" w:eastAsia="Arial" w:hAnsi="Arial" w:cs="Arial"/>
        </w:rPr>
      </w:pPr>
      <w:r>
        <w:rPr>
          <w:rFonts w:ascii="Arial" w:eastAsia="Arial" w:hAnsi="Arial" w:cs="Arial"/>
        </w:rPr>
        <w:t xml:space="preserve">Правительство РФ и крупные российские компании уделяют большое внимание планомерной работе по раскрытию потенциала студентов и молодых сотрудников. Росатом и его предприятия участвуют в создании базовых кафедр </w:t>
      </w:r>
      <w:proofErr w:type="gramStart"/>
      <w:r>
        <w:rPr>
          <w:rFonts w:ascii="Arial" w:eastAsia="Arial" w:hAnsi="Arial" w:cs="Arial"/>
        </w:rPr>
        <w:t>в российских вузов</w:t>
      </w:r>
      <w:proofErr w:type="gramEnd"/>
      <w:r>
        <w:rPr>
          <w:rFonts w:ascii="Arial" w:eastAsia="Arial" w:hAnsi="Arial" w:cs="Arial"/>
        </w:rPr>
        <w:t>, реализации стипендиальных программ поддержки, крупных образовательных проектов, организации практики и стажировки для студентов с последующим их трудоустройством. Молодые специалисты получают новые полезные навыки, что помогает им в дал</w:t>
      </w:r>
      <w:r>
        <w:rPr>
          <w:rFonts w:ascii="Arial" w:eastAsia="Arial" w:hAnsi="Arial" w:cs="Arial"/>
        </w:rPr>
        <w:t xml:space="preserve">ьнейшем карьерном росте. </w:t>
      </w:r>
    </w:p>
    <w:p w14:paraId="0000000E" w14:textId="77777777" w:rsidR="007D7D5A" w:rsidRDefault="007D7D5A">
      <w:pPr>
        <w:rPr>
          <w:rFonts w:ascii="Arial" w:eastAsia="Arial" w:hAnsi="Arial" w:cs="Arial"/>
        </w:rPr>
      </w:pPr>
    </w:p>
    <w:sectPr w:rsidR="007D7D5A">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5A"/>
    <w:rsid w:val="00290287"/>
    <w:rsid w:val="007D7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DF60CB-A922-4D34-B286-39F94EA6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242576"/>
    <w:pPr>
      <w:spacing w:after="0" w:line="240" w:lineRule="auto"/>
      <w:ind w:left="720"/>
      <w:contextualSpacing/>
    </w:pPr>
    <w:rPr>
      <w:rFonts w:ascii="Times New Roman" w:eastAsia="Times New Roman" w:hAnsi="Times New Roman" w:cs="Times New Roman"/>
      <w:sz w:val="24"/>
      <w:szCs w:val="24"/>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x64RTE7rSJ+r8Uhmhx9ko9DKrw==">CgMxLjAyCGguZ2pkZ3hzMgloLjMwajB6bGw4AHIhMWNqRU9nR2I5Q0g4dXNoUTVMYVk2a3h4QkhobmxJa2tY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4920</Characters>
  <Application>Microsoft Office Word</Application>
  <DocSecurity>0</DocSecurity>
  <Lines>41</Lines>
  <Paragraphs>11</Paragraphs>
  <ScaleCrop>false</ScaleCrop>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VDI</dc:creator>
  <cp:lastModifiedBy>КСП ИЦАЭ</cp:lastModifiedBy>
  <cp:revision>2</cp:revision>
  <dcterms:created xsi:type="dcterms:W3CDTF">2023-06-16T08:39:00Z</dcterms:created>
  <dcterms:modified xsi:type="dcterms:W3CDTF">2023-06-16T08:39:00Z</dcterms:modified>
</cp:coreProperties>
</file>