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3530" w14:textId="77777777" w:rsidR="004325C7" w:rsidRPr="003F6FFC" w:rsidRDefault="006E6F5B">
      <w:pPr>
        <w:rPr>
          <w:b/>
          <w:sz w:val="24"/>
        </w:rPr>
      </w:pPr>
      <w:r w:rsidRPr="003F6FFC">
        <w:rPr>
          <w:b/>
          <w:sz w:val="24"/>
        </w:rPr>
        <w:t>Толстунова О.Д.</w:t>
      </w:r>
      <w:r w:rsidR="00A355B1" w:rsidRPr="003F6FFC">
        <w:rPr>
          <w:b/>
          <w:sz w:val="24"/>
        </w:rPr>
        <w:t xml:space="preserve"> в рамках подписания меморандума с 1С</w:t>
      </w:r>
      <w:r w:rsidR="00E74C58" w:rsidRPr="003F6FFC">
        <w:rPr>
          <w:b/>
          <w:sz w:val="24"/>
        </w:rPr>
        <w:t>:</w:t>
      </w:r>
    </w:p>
    <w:p w14:paraId="224E4DDA" w14:textId="77777777" w:rsidR="00811AB9" w:rsidRPr="000D2201" w:rsidRDefault="00811AB9" w:rsidP="00A90021">
      <w:pPr>
        <w:jc w:val="both"/>
        <w:rPr>
          <w:sz w:val="24"/>
        </w:rPr>
      </w:pPr>
      <w:r w:rsidRPr="000D2201">
        <w:rPr>
          <w:sz w:val="24"/>
        </w:rPr>
        <w:t xml:space="preserve">Росатом начал процесс комплексного обеспечения технологического суверенитета больше трех  лет назад и с того момента мы добились значительных успехов. Инжиниринговый дивизион для обеспечения устойчивости ИТ-ландшафта, помимо собственной продуктовой разработки </w:t>
      </w:r>
      <w:r w:rsidRPr="000D2201">
        <w:rPr>
          <w:sz w:val="24"/>
          <w:lang w:val="en-US"/>
        </w:rPr>
        <w:t>Multi</w:t>
      </w:r>
      <w:r w:rsidRPr="000D2201">
        <w:rPr>
          <w:sz w:val="24"/>
        </w:rPr>
        <w:t>-</w:t>
      </w:r>
      <w:r w:rsidRPr="000D2201">
        <w:rPr>
          <w:sz w:val="24"/>
          <w:lang w:val="en-US"/>
        </w:rPr>
        <w:t>D</w:t>
      </w:r>
      <w:r w:rsidRPr="000D2201">
        <w:rPr>
          <w:sz w:val="24"/>
        </w:rPr>
        <w:t xml:space="preserve">, </w:t>
      </w:r>
      <w:r w:rsidR="0070232D" w:rsidRPr="000D2201">
        <w:rPr>
          <w:sz w:val="24"/>
        </w:rPr>
        <w:t xml:space="preserve">прорабатывает возможность </w:t>
      </w:r>
      <w:r w:rsidRPr="000D2201">
        <w:rPr>
          <w:sz w:val="24"/>
        </w:rPr>
        <w:t>использовани</w:t>
      </w:r>
      <w:r w:rsidR="0070232D" w:rsidRPr="000D2201">
        <w:rPr>
          <w:sz w:val="24"/>
        </w:rPr>
        <w:t>я</w:t>
      </w:r>
      <w:r w:rsidR="006F44E1" w:rsidRPr="000D2201">
        <w:rPr>
          <w:sz w:val="24"/>
        </w:rPr>
        <w:t xml:space="preserve"> отечественных предложений, представленны</w:t>
      </w:r>
      <w:r w:rsidR="001D1B22">
        <w:rPr>
          <w:sz w:val="24"/>
        </w:rPr>
        <w:t>е</w:t>
      </w:r>
      <w:r w:rsidR="006F44E1" w:rsidRPr="000D2201">
        <w:rPr>
          <w:sz w:val="24"/>
        </w:rPr>
        <w:t xml:space="preserve"> на российском ИТ-рынке. Решения широкого спектра применения могут и должны функционально обогатиться на внедрении в крупных корпорациях. </w:t>
      </w:r>
      <w:r w:rsidRPr="000D2201">
        <w:rPr>
          <w:sz w:val="24"/>
        </w:rPr>
        <w:t xml:space="preserve">Абсолютно все наши проекты </w:t>
      </w:r>
      <w:r w:rsidR="006F44E1" w:rsidRPr="000D2201">
        <w:rPr>
          <w:sz w:val="24"/>
        </w:rPr>
        <w:t xml:space="preserve">сегодня </w:t>
      </w:r>
      <w:r w:rsidRPr="000D2201">
        <w:rPr>
          <w:sz w:val="24"/>
        </w:rPr>
        <w:t xml:space="preserve">реализуются в логике перехода на </w:t>
      </w:r>
      <w:proofErr w:type="spellStart"/>
      <w:r w:rsidRPr="000D2201">
        <w:rPr>
          <w:sz w:val="24"/>
        </w:rPr>
        <w:t>импортонезависимый</w:t>
      </w:r>
      <w:proofErr w:type="spellEnd"/>
      <w:r w:rsidRPr="000D2201">
        <w:rPr>
          <w:sz w:val="24"/>
        </w:rPr>
        <w:t xml:space="preserve"> стек.  </w:t>
      </w:r>
    </w:p>
    <w:p w14:paraId="310D6EC0" w14:textId="77777777" w:rsidR="006E6F5B" w:rsidRPr="000D2201" w:rsidRDefault="00811AB9" w:rsidP="00A90021">
      <w:pPr>
        <w:jc w:val="both"/>
        <w:rPr>
          <w:sz w:val="24"/>
        </w:rPr>
      </w:pPr>
      <w:r w:rsidRPr="000D2201">
        <w:rPr>
          <w:sz w:val="24"/>
        </w:rPr>
        <w:t xml:space="preserve">1С мы рассматриваем как стратегического партнера, который обладает </w:t>
      </w:r>
      <w:r w:rsidR="006E6F5B" w:rsidRPr="000D2201">
        <w:rPr>
          <w:sz w:val="24"/>
        </w:rPr>
        <w:t xml:space="preserve">всеми компетенциями для развития </w:t>
      </w:r>
      <w:r w:rsidR="000D23AD" w:rsidRPr="000D2201">
        <w:rPr>
          <w:sz w:val="24"/>
        </w:rPr>
        <w:t xml:space="preserve">и </w:t>
      </w:r>
      <w:r w:rsidR="006E6F5B" w:rsidRPr="000D2201">
        <w:rPr>
          <w:sz w:val="24"/>
        </w:rPr>
        <w:t xml:space="preserve">автоматизации бизнес-процессов </w:t>
      </w:r>
      <w:r w:rsidR="00C11EB8" w:rsidRPr="000D2201">
        <w:rPr>
          <w:sz w:val="24"/>
        </w:rPr>
        <w:t>АО АСЭ, с учетом уникального</w:t>
      </w:r>
      <w:r w:rsidR="000D23AD" w:rsidRPr="000D2201">
        <w:rPr>
          <w:sz w:val="24"/>
        </w:rPr>
        <w:t xml:space="preserve"> отраслево</w:t>
      </w:r>
      <w:r w:rsidR="00C11EB8" w:rsidRPr="000D2201">
        <w:rPr>
          <w:sz w:val="24"/>
        </w:rPr>
        <w:t>го</w:t>
      </w:r>
      <w:r w:rsidR="000D23AD" w:rsidRPr="000D2201">
        <w:rPr>
          <w:sz w:val="24"/>
        </w:rPr>
        <w:t xml:space="preserve"> опыт</w:t>
      </w:r>
      <w:r w:rsidR="00C11EB8" w:rsidRPr="000D2201">
        <w:rPr>
          <w:sz w:val="24"/>
        </w:rPr>
        <w:t>а и компетенций</w:t>
      </w:r>
      <w:r w:rsidR="000D23AD" w:rsidRPr="000D2201">
        <w:rPr>
          <w:sz w:val="24"/>
        </w:rPr>
        <w:t xml:space="preserve"> в сфере сооружения объектов крупного капитального строительства, развития передовых производственных технологий и инжиниринга.</w:t>
      </w:r>
    </w:p>
    <w:p w14:paraId="6B5E8B52" w14:textId="77777777" w:rsidR="00E74C58" w:rsidRPr="000D2201" w:rsidRDefault="000D23AD" w:rsidP="00A90021">
      <w:pPr>
        <w:jc w:val="both"/>
        <w:rPr>
          <w:sz w:val="24"/>
        </w:rPr>
      </w:pPr>
      <w:r w:rsidRPr="000D2201">
        <w:rPr>
          <w:sz w:val="24"/>
        </w:rPr>
        <w:t>Уже</w:t>
      </w:r>
      <w:r w:rsidR="000D2201">
        <w:rPr>
          <w:sz w:val="24"/>
        </w:rPr>
        <w:t xml:space="preserve"> сейчас в ИТ</w:t>
      </w:r>
      <w:r w:rsidRPr="000D2201">
        <w:rPr>
          <w:sz w:val="24"/>
        </w:rPr>
        <w:t>-архитектуру</w:t>
      </w:r>
      <w:r w:rsidR="000D2201">
        <w:rPr>
          <w:sz w:val="24"/>
        </w:rPr>
        <w:t xml:space="preserve"> и П</w:t>
      </w:r>
      <w:r w:rsidRPr="000D2201">
        <w:rPr>
          <w:sz w:val="24"/>
        </w:rPr>
        <w:t>рограмму цифровизации Инжинирингового дивизиона  в</w:t>
      </w:r>
      <w:r w:rsidR="00E74C58" w:rsidRPr="000D2201">
        <w:rPr>
          <w:sz w:val="24"/>
        </w:rPr>
        <w:t>строены ин</w:t>
      </w:r>
      <w:r w:rsidRPr="000D2201">
        <w:rPr>
          <w:sz w:val="24"/>
        </w:rPr>
        <w:t xml:space="preserve">формационные системы на базе </w:t>
      </w:r>
      <w:r w:rsidR="004D4C0E">
        <w:rPr>
          <w:sz w:val="24"/>
        </w:rPr>
        <w:t>платформы</w:t>
      </w:r>
      <w:r w:rsidRPr="000D2201">
        <w:rPr>
          <w:sz w:val="24"/>
        </w:rPr>
        <w:t xml:space="preserve"> 1С. </w:t>
      </w:r>
      <w:r w:rsidR="00E74C58" w:rsidRPr="000D2201">
        <w:rPr>
          <w:sz w:val="24"/>
        </w:rPr>
        <w:t>На наших зарубежных проектах успешно реализуются</w:t>
      </w:r>
      <w:r w:rsidRPr="000D2201">
        <w:rPr>
          <w:sz w:val="24"/>
        </w:rPr>
        <w:t xml:space="preserve"> такие </w:t>
      </w:r>
      <w:r w:rsidR="00E74C58" w:rsidRPr="000D2201">
        <w:rPr>
          <w:sz w:val="24"/>
        </w:rPr>
        <w:t>решения, как</w:t>
      </w:r>
      <w:r w:rsidR="00282754">
        <w:rPr>
          <w:sz w:val="24"/>
        </w:rPr>
        <w:t>:</w:t>
      </w:r>
      <w:r w:rsidR="00E74C58" w:rsidRPr="000D2201">
        <w:rPr>
          <w:sz w:val="24"/>
        </w:rPr>
        <w:t xml:space="preserve"> 1</w:t>
      </w:r>
      <w:r w:rsidR="00E74C58" w:rsidRPr="000D2201">
        <w:rPr>
          <w:sz w:val="24"/>
          <w:lang w:val="en-US"/>
        </w:rPr>
        <w:t>C</w:t>
      </w:r>
      <w:r w:rsidR="00E74C58" w:rsidRPr="000D2201">
        <w:rPr>
          <w:sz w:val="24"/>
        </w:rPr>
        <w:t xml:space="preserve"> отель, национальная локальная система бухгалтерского и налогового учета, 1С зарплата и управлени</w:t>
      </w:r>
      <w:r w:rsidR="00282754">
        <w:rPr>
          <w:sz w:val="24"/>
        </w:rPr>
        <w:t>е</w:t>
      </w:r>
      <w:r w:rsidR="00E74C58" w:rsidRPr="000D2201">
        <w:rPr>
          <w:sz w:val="24"/>
        </w:rPr>
        <w:t xml:space="preserve"> персоналом.  </w:t>
      </w:r>
    </w:p>
    <w:p w14:paraId="2513C53F" w14:textId="77777777" w:rsidR="005D043E" w:rsidRPr="000D2201" w:rsidRDefault="00C4765F" w:rsidP="00A90021">
      <w:pPr>
        <w:jc w:val="both"/>
        <w:rPr>
          <w:sz w:val="24"/>
        </w:rPr>
      </w:pPr>
      <w:r w:rsidRPr="000D2201">
        <w:rPr>
          <w:sz w:val="24"/>
        </w:rPr>
        <w:t>Сегодняш</w:t>
      </w:r>
      <w:r w:rsidR="003A0D41">
        <w:rPr>
          <w:sz w:val="24"/>
        </w:rPr>
        <w:t xml:space="preserve">ний шаг мы рассматриваем, как </w:t>
      </w:r>
      <w:r w:rsidR="00856F32" w:rsidRPr="000D2201">
        <w:rPr>
          <w:sz w:val="24"/>
        </w:rPr>
        <w:t>усилени</w:t>
      </w:r>
      <w:r w:rsidR="003A0D41">
        <w:rPr>
          <w:sz w:val="24"/>
        </w:rPr>
        <w:t>е</w:t>
      </w:r>
      <w:r w:rsidR="00856F32" w:rsidRPr="000D2201">
        <w:rPr>
          <w:sz w:val="24"/>
        </w:rPr>
        <w:t xml:space="preserve"> цифрового суверенитета атомной отрасли</w:t>
      </w:r>
      <w:r w:rsidR="00C44948" w:rsidRPr="000D2201">
        <w:rPr>
          <w:sz w:val="24"/>
        </w:rPr>
        <w:t>.</w:t>
      </w:r>
      <w:r w:rsidR="005D043E" w:rsidRPr="000D2201">
        <w:rPr>
          <w:sz w:val="24"/>
        </w:rPr>
        <w:t xml:space="preserve"> </w:t>
      </w:r>
    </w:p>
    <w:p w14:paraId="0282D07E" w14:textId="77777777" w:rsidR="000A6FA8" w:rsidRPr="000D2201" w:rsidRDefault="00C44948" w:rsidP="000A6FA8">
      <w:pPr>
        <w:jc w:val="both"/>
        <w:rPr>
          <w:sz w:val="24"/>
        </w:rPr>
      </w:pPr>
      <w:r w:rsidRPr="000D2201">
        <w:rPr>
          <w:sz w:val="24"/>
        </w:rPr>
        <w:t>Соглашение</w:t>
      </w:r>
      <w:r w:rsidR="00C4765F" w:rsidRPr="000D2201">
        <w:rPr>
          <w:sz w:val="24"/>
        </w:rPr>
        <w:t xml:space="preserve"> открывает перспективы для наращивания сотрудничества </w:t>
      </w:r>
      <w:r w:rsidR="00856F32" w:rsidRPr="000D2201">
        <w:rPr>
          <w:sz w:val="24"/>
        </w:rPr>
        <w:t>по созданию инновационных ИТ-р</w:t>
      </w:r>
      <w:r w:rsidR="000A6FA8" w:rsidRPr="000D2201">
        <w:rPr>
          <w:sz w:val="24"/>
        </w:rPr>
        <w:t>ешений</w:t>
      </w:r>
      <w:r w:rsidR="00856F32" w:rsidRPr="000D2201">
        <w:rPr>
          <w:sz w:val="24"/>
        </w:rPr>
        <w:t>.</w:t>
      </w:r>
      <w:r w:rsidR="000A6FA8" w:rsidRPr="000D2201">
        <w:rPr>
          <w:sz w:val="24"/>
        </w:rPr>
        <w:t xml:space="preserve"> В ближайшем будущем мы рассчитываем на помощь коллег </w:t>
      </w:r>
      <w:r w:rsidR="003A0D41">
        <w:rPr>
          <w:sz w:val="24"/>
        </w:rPr>
        <w:t>в</w:t>
      </w:r>
      <w:r w:rsidR="000A6FA8" w:rsidRPr="000D2201">
        <w:rPr>
          <w:sz w:val="24"/>
        </w:rPr>
        <w:t xml:space="preserve"> реализации отраслевого проекта тяжелой </w:t>
      </w:r>
      <w:r w:rsidR="000A6FA8" w:rsidRPr="000D2201">
        <w:rPr>
          <w:sz w:val="24"/>
          <w:lang w:val="en-US"/>
        </w:rPr>
        <w:t>ERP</w:t>
      </w:r>
      <w:r w:rsidR="000A6FA8" w:rsidRPr="000D2201">
        <w:rPr>
          <w:sz w:val="24"/>
        </w:rPr>
        <w:t xml:space="preserve"> и автоматизации процессов финансово-хозяйственной деятельности</w:t>
      </w:r>
      <w:r w:rsidR="00F22006" w:rsidRPr="000D2201">
        <w:rPr>
          <w:sz w:val="24"/>
        </w:rPr>
        <w:t xml:space="preserve"> </w:t>
      </w:r>
      <w:r w:rsidR="000A6FA8" w:rsidRPr="000D2201">
        <w:rPr>
          <w:sz w:val="24"/>
        </w:rPr>
        <w:t>на базе программного обеспечения фирмы «1С»</w:t>
      </w:r>
      <w:r w:rsidR="00F22006" w:rsidRPr="000D2201">
        <w:rPr>
          <w:sz w:val="24"/>
        </w:rPr>
        <w:t>.</w:t>
      </w:r>
    </w:p>
    <w:p w14:paraId="6F8513A3" w14:textId="77777777" w:rsidR="00811AB9" w:rsidRDefault="00811AB9" w:rsidP="00811AB9"/>
    <w:sectPr w:rsidR="0081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B0CC7"/>
    <w:multiLevelType w:val="hybridMultilevel"/>
    <w:tmpl w:val="BDD2B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4436"/>
    <w:multiLevelType w:val="multilevel"/>
    <w:tmpl w:val="7C0E9F8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200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75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2507" w:hanging="108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2939" w:hanging="144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44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80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216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947" w:hanging="2160"/>
      </w:pPr>
      <w:rPr>
        <w:rFonts w:asciiTheme="minorHAnsi" w:hAnsiTheme="minorHAnsi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B1"/>
    <w:rsid w:val="00031B20"/>
    <w:rsid w:val="00064E9A"/>
    <w:rsid w:val="000A6FA8"/>
    <w:rsid w:val="000D2201"/>
    <w:rsid w:val="000D23AD"/>
    <w:rsid w:val="00134F8B"/>
    <w:rsid w:val="001D1B22"/>
    <w:rsid w:val="00282754"/>
    <w:rsid w:val="00395022"/>
    <w:rsid w:val="003A0D41"/>
    <w:rsid w:val="003F45DE"/>
    <w:rsid w:val="003F6FFC"/>
    <w:rsid w:val="0042597A"/>
    <w:rsid w:val="004D4C0E"/>
    <w:rsid w:val="005D043E"/>
    <w:rsid w:val="006B3567"/>
    <w:rsid w:val="006E6F5B"/>
    <w:rsid w:val="006F44E1"/>
    <w:rsid w:val="0070232D"/>
    <w:rsid w:val="00811AB9"/>
    <w:rsid w:val="00856F32"/>
    <w:rsid w:val="009422A1"/>
    <w:rsid w:val="00A355B1"/>
    <w:rsid w:val="00A90021"/>
    <w:rsid w:val="00C11EB8"/>
    <w:rsid w:val="00C44948"/>
    <w:rsid w:val="00C4765F"/>
    <w:rsid w:val="00E26A32"/>
    <w:rsid w:val="00E74C58"/>
    <w:rsid w:val="00F22006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EED3"/>
  <w15:docId w15:val="{65BA1C24-F3FA-4E2D-B479-AF162410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F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Горнаева Наталья Федоровна</dc:creator>
  <cp:lastModifiedBy>КСП ИЦАЭ</cp:lastModifiedBy>
  <cp:revision>2</cp:revision>
  <cp:lastPrinted>2023-05-26T13:15:00Z</cp:lastPrinted>
  <dcterms:created xsi:type="dcterms:W3CDTF">2023-06-02T16:10:00Z</dcterms:created>
  <dcterms:modified xsi:type="dcterms:W3CDTF">2023-06-02T16:10:00Z</dcterms:modified>
</cp:coreProperties>
</file>